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p14">
  <w:body>
    <w:p w:rsidR="00A61AEE" w:rsidRDefault="00A61AEE" w14:paraId="00000001" w14:textId="77777777">
      <w:pPr>
        <w:rPr>
          <w:b/>
          <w:sz w:val="20"/>
          <w:szCs w:val="20"/>
        </w:rPr>
      </w:pPr>
      <w:bookmarkStart w:name="_Hlk202621120" w:id="0"/>
      <w:bookmarkEnd w:id="0"/>
    </w:p>
    <w:p w:rsidR="00A61AEE" w:rsidRDefault="00A61AEE" w14:paraId="00000002" w14:textId="77777777">
      <w:pPr>
        <w:jc w:val="center"/>
        <w:rPr>
          <w:b/>
          <w:sz w:val="20"/>
          <w:szCs w:val="20"/>
        </w:rPr>
      </w:pPr>
    </w:p>
    <w:p w:rsidR="00A61AEE" w:rsidRDefault="00A64A59" w14:paraId="00000003" w14:textId="77777777">
      <w:pPr>
        <w:jc w:val="center"/>
        <w:rPr>
          <w:b/>
          <w:sz w:val="20"/>
          <w:szCs w:val="20"/>
        </w:rPr>
      </w:pPr>
      <w:r>
        <w:rPr>
          <w:b/>
          <w:sz w:val="20"/>
          <w:szCs w:val="20"/>
        </w:rPr>
        <w:t>ANEXO FORMATO COMPONENTE FORMATIVO</w:t>
      </w:r>
    </w:p>
    <w:p w:rsidR="00A61AEE" w:rsidRDefault="00A61AEE" w14:paraId="00000004" w14:textId="77777777">
      <w:pPr>
        <w:tabs>
          <w:tab w:val="left" w:pos="3224"/>
        </w:tabs>
        <w:rPr>
          <w:sz w:val="20"/>
          <w:szCs w:val="20"/>
        </w:rPr>
      </w:pPr>
    </w:p>
    <w:p w:rsidR="00A61AEE" w:rsidRDefault="00A61AEE" w14:paraId="00000005" w14:textId="77777777">
      <w:pPr>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71725C" w:rsidR="00A61AEE" w14:paraId="46932A77" w14:textId="77777777">
        <w:trPr>
          <w:trHeight w:val="616"/>
        </w:trPr>
        <w:tc>
          <w:tcPr>
            <w:tcW w:w="3397" w:type="dxa"/>
            <w:shd w:val="clear" w:color="auto" w:fill="auto"/>
            <w:vAlign w:val="center"/>
          </w:tcPr>
          <w:p w:rsidRPr="0071725C" w:rsidR="00A61AEE" w:rsidRDefault="00A64A59" w14:paraId="00000006" w14:textId="77777777">
            <w:pPr>
              <w:spacing w:line="276" w:lineRule="auto"/>
              <w:rPr>
                <w:sz w:val="20"/>
                <w:szCs w:val="20"/>
              </w:rPr>
            </w:pPr>
            <w:r w:rsidRPr="0071725C">
              <w:rPr>
                <w:sz w:val="20"/>
                <w:szCs w:val="20"/>
              </w:rPr>
              <w:t>PROGRAMA DE FORMACIÓN</w:t>
            </w:r>
          </w:p>
        </w:tc>
        <w:tc>
          <w:tcPr>
            <w:tcW w:w="6565" w:type="dxa"/>
            <w:shd w:val="clear" w:color="auto" w:fill="auto"/>
            <w:vAlign w:val="center"/>
          </w:tcPr>
          <w:p w:rsidRPr="0071725C" w:rsidR="00A61AEE" w:rsidRDefault="00E6357C" w14:paraId="00000007" w14:textId="34A414B1">
            <w:pPr>
              <w:spacing w:line="276" w:lineRule="auto"/>
              <w:rPr>
                <w:sz w:val="20"/>
                <w:szCs w:val="20"/>
              </w:rPr>
            </w:pPr>
            <w:r>
              <w:rPr>
                <w:sz w:val="20"/>
                <w:szCs w:val="20"/>
              </w:rPr>
              <w:t>Aplicación de sistema de trazabilidad en la operación del transporte</w:t>
            </w:r>
            <w:r w:rsidR="00577A20">
              <w:rPr>
                <w:sz w:val="20"/>
                <w:szCs w:val="20"/>
              </w:rPr>
              <w:t>.</w:t>
            </w:r>
          </w:p>
        </w:tc>
      </w:tr>
    </w:tbl>
    <w:p w:rsidRPr="0071725C" w:rsidR="00A61AEE" w:rsidRDefault="00A61AEE" w14:paraId="00000008" w14:textId="77777777">
      <w:pPr>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71725C" w:rsidR="00A61AEE" w14:paraId="16D10381" w14:textId="77777777">
        <w:trPr>
          <w:trHeight w:val="1298"/>
        </w:trPr>
        <w:tc>
          <w:tcPr>
            <w:tcW w:w="1838" w:type="dxa"/>
            <w:shd w:val="clear" w:color="auto" w:fill="auto"/>
            <w:vAlign w:val="center"/>
          </w:tcPr>
          <w:p w:rsidRPr="0071725C" w:rsidR="00A61AEE" w:rsidRDefault="00A64A59" w14:paraId="00000009" w14:textId="77777777">
            <w:pPr>
              <w:spacing w:line="276" w:lineRule="auto"/>
              <w:rPr>
                <w:sz w:val="20"/>
                <w:szCs w:val="20"/>
              </w:rPr>
            </w:pPr>
            <w:r w:rsidRPr="0071725C">
              <w:rPr>
                <w:sz w:val="20"/>
                <w:szCs w:val="20"/>
              </w:rPr>
              <w:t>COMPETENCIA</w:t>
            </w:r>
          </w:p>
        </w:tc>
        <w:tc>
          <w:tcPr>
            <w:tcW w:w="2835" w:type="dxa"/>
            <w:shd w:val="clear" w:color="auto" w:fill="auto"/>
            <w:vAlign w:val="center"/>
          </w:tcPr>
          <w:p w:rsidRPr="0071725C" w:rsidR="00A61AEE" w:rsidRDefault="00E6357C" w14:paraId="0000000A" w14:textId="44CB05D5">
            <w:pPr>
              <w:spacing w:line="276" w:lineRule="auto"/>
              <w:rPr>
                <w:b w:val="0"/>
                <w:sz w:val="20"/>
                <w:szCs w:val="20"/>
              </w:rPr>
            </w:pPr>
            <w:r w:rsidRPr="00E6357C">
              <w:rPr>
                <w:sz w:val="20"/>
                <w:szCs w:val="20"/>
              </w:rPr>
              <w:t xml:space="preserve"> </w:t>
            </w:r>
            <w:r w:rsidRPr="005426BF" w:rsidR="005426BF">
              <w:rPr>
                <w:sz w:val="20"/>
                <w:szCs w:val="20"/>
              </w:rPr>
              <w:t xml:space="preserve">210101064. </w:t>
            </w:r>
            <w:r w:rsidRPr="005426BF" w:rsidR="005426BF">
              <w:rPr>
                <w:b w:val="0"/>
                <w:bCs/>
                <w:sz w:val="20"/>
                <w:szCs w:val="20"/>
              </w:rPr>
              <w:t>Coordinar operaciones de transporte según requerimiento técnico y normativa de transporte.</w:t>
            </w:r>
          </w:p>
        </w:tc>
        <w:tc>
          <w:tcPr>
            <w:tcW w:w="2126" w:type="dxa"/>
            <w:shd w:val="clear" w:color="auto" w:fill="auto"/>
            <w:vAlign w:val="center"/>
          </w:tcPr>
          <w:p w:rsidRPr="0071725C" w:rsidR="00A61AEE" w:rsidRDefault="00A64A59" w14:paraId="0000000B" w14:textId="77777777">
            <w:pPr>
              <w:spacing w:line="276" w:lineRule="auto"/>
              <w:rPr>
                <w:sz w:val="20"/>
                <w:szCs w:val="20"/>
              </w:rPr>
            </w:pPr>
            <w:r w:rsidRPr="0071725C">
              <w:rPr>
                <w:sz w:val="20"/>
                <w:szCs w:val="20"/>
              </w:rPr>
              <w:t>RESULTADOS DE APRENDIZAJE</w:t>
            </w:r>
          </w:p>
        </w:tc>
        <w:tc>
          <w:tcPr>
            <w:tcW w:w="3163" w:type="dxa"/>
            <w:shd w:val="clear" w:color="auto" w:fill="auto"/>
            <w:vAlign w:val="center"/>
          </w:tcPr>
          <w:p w:rsidRPr="0071725C" w:rsidR="00A61AEE" w:rsidP="00A66078" w:rsidRDefault="00A66078" w14:paraId="0000000D" w14:textId="34BC04CD">
            <w:pPr>
              <w:spacing w:line="276" w:lineRule="auto"/>
              <w:rPr>
                <w:b w:val="0"/>
                <w:sz w:val="20"/>
                <w:szCs w:val="20"/>
              </w:rPr>
            </w:pPr>
            <w:r w:rsidRPr="00A66078">
              <w:rPr>
                <w:sz w:val="20"/>
                <w:szCs w:val="20"/>
              </w:rPr>
              <w:t xml:space="preserve">210101064-02. </w:t>
            </w:r>
            <w:r w:rsidRPr="00A66078">
              <w:rPr>
                <w:b w:val="0"/>
                <w:bCs/>
                <w:sz w:val="20"/>
                <w:szCs w:val="20"/>
              </w:rPr>
              <w:t xml:space="preserve">Determinar parámetros de control del sistema de trazabilidad de acuerdo con indicadores de gestión, procedimientos operativos, criterios </w:t>
            </w:r>
            <w:r w:rsidRPr="00A66078" w:rsidR="00577A20">
              <w:rPr>
                <w:b w:val="0"/>
                <w:bCs/>
                <w:sz w:val="20"/>
                <w:szCs w:val="20"/>
              </w:rPr>
              <w:t>de seguridad</w:t>
            </w:r>
            <w:r w:rsidRPr="00A66078">
              <w:rPr>
                <w:b w:val="0"/>
                <w:bCs/>
                <w:sz w:val="20"/>
                <w:szCs w:val="20"/>
              </w:rPr>
              <w:t xml:space="preserve"> y calidad</w:t>
            </w:r>
            <w:r>
              <w:rPr>
                <w:b w:val="0"/>
                <w:bCs/>
                <w:sz w:val="20"/>
                <w:szCs w:val="20"/>
              </w:rPr>
              <w:t>.</w:t>
            </w:r>
          </w:p>
        </w:tc>
      </w:tr>
    </w:tbl>
    <w:p w:rsidRPr="0071725C" w:rsidR="00A61AEE" w:rsidRDefault="00A61AEE" w14:paraId="0000000E" w14:textId="77777777">
      <w:pPr>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71725C" w:rsidR="00A61AEE" w:rsidTr="544965AF" w14:paraId="6B803165" w14:textId="77777777">
        <w:trPr>
          <w:trHeight w:val="735"/>
        </w:trPr>
        <w:tc>
          <w:tcPr>
            <w:tcW w:w="3397" w:type="dxa"/>
            <w:shd w:val="clear" w:color="auto" w:fill="auto"/>
            <w:vAlign w:val="center"/>
          </w:tcPr>
          <w:p w:rsidRPr="0071725C" w:rsidR="00A61AEE" w:rsidRDefault="00A64A59" w14:paraId="0000000F" w14:textId="77777777">
            <w:pPr>
              <w:spacing w:line="276" w:lineRule="auto"/>
              <w:rPr>
                <w:sz w:val="20"/>
                <w:szCs w:val="20"/>
              </w:rPr>
            </w:pPr>
            <w:r w:rsidRPr="0071725C">
              <w:rPr>
                <w:sz w:val="20"/>
                <w:szCs w:val="20"/>
              </w:rPr>
              <w:t>NÚMERO DEL COMPONENTE FORMATIVO</w:t>
            </w:r>
          </w:p>
        </w:tc>
        <w:tc>
          <w:tcPr>
            <w:tcW w:w="6565" w:type="dxa"/>
            <w:shd w:val="clear" w:color="auto" w:fill="auto"/>
            <w:vAlign w:val="center"/>
          </w:tcPr>
          <w:p w:rsidRPr="0071725C" w:rsidR="00A61AEE" w:rsidRDefault="54CA48B3" w14:paraId="00000010" w14:textId="1E6A387B">
            <w:pPr>
              <w:spacing w:line="276" w:lineRule="auto"/>
              <w:rPr>
                <w:color w:val="595959"/>
                <w:sz w:val="20"/>
                <w:szCs w:val="20"/>
              </w:rPr>
            </w:pPr>
            <w:r w:rsidRPr="544965AF">
              <w:rPr>
                <w:sz w:val="20"/>
                <w:szCs w:val="20"/>
              </w:rPr>
              <w:t>CF</w:t>
            </w:r>
            <w:r w:rsidRPr="544965AF" w:rsidR="00A64A59">
              <w:rPr>
                <w:sz w:val="20"/>
                <w:szCs w:val="20"/>
              </w:rPr>
              <w:t>0</w:t>
            </w:r>
            <w:r w:rsidRPr="544965AF" w:rsidR="00A66078">
              <w:rPr>
                <w:sz w:val="20"/>
                <w:szCs w:val="20"/>
              </w:rPr>
              <w:t>2</w:t>
            </w:r>
          </w:p>
        </w:tc>
      </w:tr>
      <w:tr w:rsidRPr="0071725C" w:rsidR="00A61AEE" w:rsidTr="544965AF" w14:paraId="2FF3DF1C" w14:textId="77777777">
        <w:trPr>
          <w:trHeight w:val="756"/>
        </w:trPr>
        <w:tc>
          <w:tcPr>
            <w:tcW w:w="3397" w:type="dxa"/>
            <w:shd w:val="clear" w:color="auto" w:fill="auto"/>
            <w:vAlign w:val="center"/>
          </w:tcPr>
          <w:p w:rsidRPr="0071725C" w:rsidR="00A61AEE" w:rsidRDefault="00A64A59" w14:paraId="00000011" w14:textId="77777777">
            <w:pPr>
              <w:spacing w:line="276" w:lineRule="auto"/>
              <w:rPr>
                <w:sz w:val="20"/>
                <w:szCs w:val="20"/>
              </w:rPr>
            </w:pPr>
            <w:r w:rsidRPr="0071725C">
              <w:rPr>
                <w:sz w:val="20"/>
                <w:szCs w:val="20"/>
              </w:rPr>
              <w:t>NOMBRE DEL COMPONENTE FORMATIVO</w:t>
            </w:r>
          </w:p>
        </w:tc>
        <w:tc>
          <w:tcPr>
            <w:tcW w:w="6565" w:type="dxa"/>
            <w:shd w:val="clear" w:color="auto" w:fill="auto"/>
            <w:vAlign w:val="center"/>
          </w:tcPr>
          <w:p w:rsidRPr="0071725C" w:rsidR="00A61AEE" w:rsidRDefault="00A66078" w14:paraId="00000012" w14:textId="46C06FD9">
            <w:pPr>
              <w:spacing w:line="276" w:lineRule="auto"/>
              <w:rPr>
                <w:sz w:val="20"/>
                <w:szCs w:val="20"/>
              </w:rPr>
            </w:pPr>
            <w:r w:rsidRPr="00A66078">
              <w:rPr>
                <w:sz w:val="20"/>
                <w:szCs w:val="20"/>
              </w:rPr>
              <w:t>Métricas del sistema de trazabilidad</w:t>
            </w:r>
            <w:r w:rsidR="00573360">
              <w:rPr>
                <w:sz w:val="20"/>
                <w:szCs w:val="20"/>
              </w:rPr>
              <w:t>.</w:t>
            </w:r>
          </w:p>
        </w:tc>
      </w:tr>
      <w:tr w:rsidRPr="0071725C" w:rsidR="00A61AEE" w:rsidTr="544965AF" w14:paraId="39C312E8" w14:textId="77777777">
        <w:trPr>
          <w:trHeight w:val="629"/>
        </w:trPr>
        <w:tc>
          <w:tcPr>
            <w:tcW w:w="3397" w:type="dxa"/>
            <w:shd w:val="clear" w:color="auto" w:fill="auto"/>
            <w:vAlign w:val="center"/>
          </w:tcPr>
          <w:p w:rsidRPr="0071725C" w:rsidR="00A61AEE" w:rsidRDefault="00A64A59" w14:paraId="00000013" w14:textId="77777777">
            <w:pPr>
              <w:spacing w:line="276" w:lineRule="auto"/>
              <w:rPr>
                <w:sz w:val="20"/>
                <w:szCs w:val="20"/>
              </w:rPr>
            </w:pPr>
            <w:r w:rsidRPr="0071725C">
              <w:rPr>
                <w:sz w:val="20"/>
                <w:szCs w:val="20"/>
              </w:rPr>
              <w:t>BREVE DESCRIPCIÓN</w:t>
            </w:r>
          </w:p>
        </w:tc>
        <w:tc>
          <w:tcPr>
            <w:tcW w:w="6565" w:type="dxa"/>
            <w:shd w:val="clear" w:color="auto" w:fill="auto"/>
            <w:vAlign w:val="center"/>
          </w:tcPr>
          <w:p w:rsidRPr="00577A20" w:rsidR="00A61AEE" w:rsidRDefault="00765583" w14:paraId="00000014" w14:textId="0DBA2FE7">
            <w:pPr>
              <w:spacing w:before="240" w:after="240"/>
              <w:jc w:val="both"/>
              <w:rPr>
                <w:b w:val="0"/>
                <w:sz w:val="20"/>
                <w:szCs w:val="20"/>
              </w:rPr>
            </w:pPr>
            <w:r w:rsidRPr="00577A20">
              <w:rPr>
                <w:b w:val="0"/>
                <w:sz w:val="20"/>
                <w:szCs w:val="20"/>
              </w:rPr>
              <w:t xml:space="preserve">El componente formativo de Métricas del sistema de trazabilidad es fundamental en la cadena logística para comprender y optimizar el rendimiento en la operación del transporte. Al dominar la recopilación y análisis de datos clave, como la velocidad de registro, la precisión de la información y el tiempo de respuesta ante incidentes, los profesionales pueden identificar problemáticas, mejorar la eficiencia operativa y asegurar la integridad del producto. </w:t>
            </w:r>
          </w:p>
        </w:tc>
      </w:tr>
      <w:tr w:rsidRPr="0071725C" w:rsidR="00A61AEE" w:rsidTr="544965AF" w14:paraId="0BB9310A" w14:textId="77777777">
        <w:trPr>
          <w:trHeight w:val="567"/>
        </w:trPr>
        <w:tc>
          <w:tcPr>
            <w:tcW w:w="3397" w:type="dxa"/>
            <w:shd w:val="clear" w:color="auto" w:fill="auto"/>
            <w:vAlign w:val="center"/>
          </w:tcPr>
          <w:p w:rsidRPr="0071725C" w:rsidR="00A61AEE" w:rsidRDefault="00A64A59" w14:paraId="00000015" w14:textId="77777777">
            <w:pPr>
              <w:spacing w:line="276" w:lineRule="auto"/>
              <w:rPr>
                <w:sz w:val="20"/>
                <w:szCs w:val="20"/>
              </w:rPr>
            </w:pPr>
            <w:r w:rsidRPr="0071725C">
              <w:rPr>
                <w:sz w:val="20"/>
                <w:szCs w:val="20"/>
              </w:rPr>
              <w:t>PALABRAS CLAVE</w:t>
            </w:r>
          </w:p>
        </w:tc>
        <w:tc>
          <w:tcPr>
            <w:tcW w:w="6565" w:type="dxa"/>
            <w:shd w:val="clear" w:color="auto" w:fill="auto"/>
            <w:vAlign w:val="center"/>
          </w:tcPr>
          <w:p w:rsidRPr="00577A20" w:rsidR="00A61AEE" w:rsidRDefault="00A60A6B" w14:paraId="00000016" w14:textId="6F112A4D">
            <w:pPr>
              <w:spacing w:before="240" w:after="240" w:line="276" w:lineRule="auto"/>
              <w:rPr>
                <w:b w:val="0"/>
                <w:sz w:val="20"/>
                <w:szCs w:val="20"/>
              </w:rPr>
            </w:pPr>
            <w:r w:rsidRPr="00577A20">
              <w:rPr>
                <w:b w:val="0"/>
                <w:sz w:val="20"/>
                <w:szCs w:val="20"/>
              </w:rPr>
              <w:t>I</w:t>
            </w:r>
            <w:r w:rsidRPr="00577A20" w:rsidR="007173BD">
              <w:rPr>
                <w:b w:val="0"/>
                <w:sz w:val="20"/>
                <w:szCs w:val="20"/>
              </w:rPr>
              <w:t>ndicador de desempeño</w:t>
            </w:r>
            <w:r w:rsidRPr="00577A20">
              <w:rPr>
                <w:b w:val="0"/>
                <w:sz w:val="20"/>
                <w:szCs w:val="20"/>
              </w:rPr>
              <w:t>,</w:t>
            </w:r>
            <w:r w:rsidRPr="00577A20" w:rsidR="007173BD">
              <w:rPr>
                <w:b w:val="0"/>
                <w:sz w:val="20"/>
                <w:szCs w:val="20"/>
              </w:rPr>
              <w:t xml:space="preserve"> monitoreo en tiempo real</w:t>
            </w:r>
            <w:r w:rsidRPr="00577A20">
              <w:rPr>
                <w:b w:val="0"/>
                <w:sz w:val="20"/>
                <w:szCs w:val="20"/>
              </w:rPr>
              <w:t xml:space="preserve">, </w:t>
            </w:r>
            <w:r w:rsidRPr="00577A20" w:rsidR="007173BD">
              <w:rPr>
                <w:b w:val="0"/>
                <w:sz w:val="20"/>
                <w:szCs w:val="20"/>
              </w:rPr>
              <w:t>gestión de riesgo</w:t>
            </w:r>
            <w:r w:rsidRPr="00577A20">
              <w:rPr>
                <w:b w:val="0"/>
                <w:sz w:val="20"/>
                <w:szCs w:val="20"/>
              </w:rPr>
              <w:t xml:space="preserve">, </w:t>
            </w:r>
            <w:r w:rsidRPr="00577A20" w:rsidR="007173BD">
              <w:rPr>
                <w:b w:val="0"/>
                <w:sz w:val="20"/>
                <w:szCs w:val="20"/>
              </w:rPr>
              <w:t>evaluación eficiente, reportes estratégicos.</w:t>
            </w:r>
          </w:p>
        </w:tc>
      </w:tr>
    </w:tbl>
    <w:p w:rsidRPr="0071725C" w:rsidR="00A61AEE" w:rsidRDefault="00A61AEE" w14:paraId="00000017" w14:textId="77777777">
      <w:pPr>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71725C" w:rsidR="00A61AEE" w:rsidTr="4DFC0C13" w14:paraId="5A9B0F8B" w14:textId="77777777">
        <w:trPr>
          <w:trHeight w:val="383"/>
        </w:trPr>
        <w:tc>
          <w:tcPr>
            <w:tcW w:w="3397" w:type="dxa"/>
            <w:shd w:val="clear" w:color="auto" w:fill="auto"/>
            <w:tcMar/>
            <w:vAlign w:val="center"/>
          </w:tcPr>
          <w:p w:rsidRPr="0071725C" w:rsidR="00A61AEE" w:rsidRDefault="00A64A59" w14:paraId="00000018" w14:textId="77777777">
            <w:pPr>
              <w:spacing w:line="276" w:lineRule="auto"/>
              <w:rPr>
                <w:sz w:val="20"/>
                <w:szCs w:val="20"/>
              </w:rPr>
            </w:pPr>
            <w:r w:rsidRPr="0071725C">
              <w:rPr>
                <w:sz w:val="20"/>
                <w:szCs w:val="20"/>
              </w:rPr>
              <w:t>ÁREA OCUPACIONAL</w:t>
            </w:r>
          </w:p>
        </w:tc>
        <w:tc>
          <w:tcPr>
            <w:tcW w:w="6565" w:type="dxa"/>
            <w:shd w:val="clear" w:color="auto" w:fill="auto"/>
            <w:tcMar/>
            <w:vAlign w:val="center"/>
          </w:tcPr>
          <w:p w:rsidRPr="00577A20" w:rsidR="00A61AEE" w:rsidRDefault="00A60A6B" w14:paraId="00000019" w14:textId="6E6EC471">
            <w:pPr>
              <w:spacing w:before="240" w:after="240"/>
              <w:rPr>
                <w:b w:val="0"/>
                <w:bCs/>
                <w:sz w:val="20"/>
                <w:szCs w:val="20"/>
              </w:rPr>
            </w:pPr>
            <w:r w:rsidRPr="00577A20">
              <w:rPr>
                <w:b w:val="0"/>
                <w:bCs/>
                <w:sz w:val="20"/>
                <w:szCs w:val="20"/>
              </w:rPr>
              <w:t>O</w:t>
            </w:r>
            <w:r w:rsidRPr="00577A20" w:rsidR="10DC908B">
              <w:rPr>
                <w:b w:val="0"/>
                <w:bCs/>
                <w:sz w:val="20"/>
                <w:szCs w:val="20"/>
              </w:rPr>
              <w:t>cupaciones de asistencia administrativa y financiera.</w:t>
            </w:r>
          </w:p>
        </w:tc>
      </w:tr>
      <w:tr w:rsidRPr="0071725C" w:rsidR="00A61AEE" w:rsidTr="4DFC0C13" w14:paraId="09B02935" w14:textId="77777777">
        <w:trPr>
          <w:trHeight w:val="605"/>
        </w:trPr>
        <w:tc>
          <w:tcPr>
            <w:tcW w:w="3397" w:type="dxa"/>
            <w:shd w:val="clear" w:color="auto" w:fill="auto"/>
            <w:tcMar/>
            <w:vAlign w:val="center"/>
          </w:tcPr>
          <w:p w:rsidRPr="0071725C" w:rsidR="00A61AEE" w:rsidRDefault="00A64A59" w14:paraId="0000001A" w14:textId="5D240EF8">
            <w:pPr>
              <w:spacing w:line="276" w:lineRule="auto"/>
              <w:rPr>
                <w:sz w:val="20"/>
                <w:szCs w:val="20"/>
              </w:rPr>
            </w:pPr>
            <w:r w:rsidRPr="4DFC0C13" w:rsidR="4E7F8158">
              <w:rPr>
                <w:sz w:val="20"/>
                <w:szCs w:val="20"/>
              </w:rPr>
              <w:t>I</w:t>
            </w:r>
            <w:r w:rsidRPr="4DFC0C13" w:rsidR="00A64A59">
              <w:rPr>
                <w:sz w:val="20"/>
                <w:szCs w:val="20"/>
              </w:rPr>
              <w:t>DIOMA</w:t>
            </w:r>
          </w:p>
        </w:tc>
        <w:tc>
          <w:tcPr>
            <w:tcW w:w="6565" w:type="dxa"/>
            <w:shd w:val="clear" w:color="auto" w:fill="auto"/>
            <w:tcMar/>
            <w:vAlign w:val="center"/>
          </w:tcPr>
          <w:p w:rsidRPr="00577A20" w:rsidR="00A61AEE" w:rsidRDefault="00A64A59" w14:paraId="0000001B" w14:textId="77777777">
            <w:pPr>
              <w:spacing w:line="276" w:lineRule="auto"/>
              <w:rPr>
                <w:b w:val="0"/>
                <w:bCs/>
                <w:sz w:val="20"/>
                <w:szCs w:val="20"/>
              </w:rPr>
            </w:pPr>
            <w:r w:rsidRPr="00577A20">
              <w:rPr>
                <w:b w:val="0"/>
                <w:bCs/>
                <w:sz w:val="20"/>
                <w:szCs w:val="20"/>
              </w:rPr>
              <w:t>Español</w:t>
            </w:r>
          </w:p>
        </w:tc>
      </w:tr>
    </w:tbl>
    <w:p w:rsidRPr="0071725C" w:rsidR="00A61AEE" w:rsidRDefault="00A61AEE" w14:paraId="0000001C" w14:textId="77777777">
      <w:pPr>
        <w:rPr>
          <w:sz w:val="20"/>
          <w:szCs w:val="20"/>
        </w:rPr>
      </w:pPr>
    </w:p>
    <w:p w:rsidRPr="0071725C" w:rsidR="0092335C" w:rsidP="00C32A28" w:rsidRDefault="00A64A59" w14:paraId="3499176B" w14:textId="5DC5B5FD">
      <w:pPr>
        <w:rPr>
          <w:sz w:val="20"/>
          <w:szCs w:val="20"/>
        </w:rPr>
      </w:pPr>
      <w:r w:rsidRPr="0071725C">
        <w:rPr>
          <w:sz w:val="20"/>
          <w:szCs w:val="20"/>
        </w:rPr>
        <w:br w:type="page"/>
      </w:r>
    </w:p>
    <w:p w:rsidR="005B29F7" w:rsidP="00BE2D48" w:rsidRDefault="005B29F7" w14:paraId="13262D69" w14:textId="77777777">
      <w:pPr>
        <w:numPr>
          <w:ilvl w:val="0"/>
          <w:numId w:val="43"/>
        </w:numPr>
        <w:ind w:left="284"/>
        <w:jc w:val="both"/>
        <w:rPr>
          <w:b/>
          <w:color w:val="000000"/>
          <w:sz w:val="20"/>
          <w:szCs w:val="20"/>
        </w:rPr>
      </w:pPr>
      <w:r w:rsidRPr="00880934">
        <w:rPr>
          <w:b/>
          <w:sz w:val="20"/>
          <w:szCs w:val="20"/>
        </w:rPr>
        <w:t>TABLA</w:t>
      </w:r>
      <w:r>
        <w:rPr>
          <w:b/>
          <w:color w:val="000000"/>
          <w:sz w:val="20"/>
          <w:szCs w:val="20"/>
        </w:rPr>
        <w:t xml:space="preserve"> DE CONTENIDOS </w:t>
      </w:r>
    </w:p>
    <w:p w:rsidR="005B29F7" w:rsidP="005B29F7" w:rsidRDefault="005B29F7" w14:paraId="3AA8DB21" w14:textId="77777777">
      <w:pPr>
        <w:rPr>
          <w:b/>
          <w:sz w:val="20"/>
          <w:szCs w:val="20"/>
        </w:rPr>
      </w:pPr>
    </w:p>
    <w:p w:rsidRPr="005127E8" w:rsidR="005B29F7" w:rsidP="005B29F7" w:rsidRDefault="005B29F7" w14:paraId="7AEB4D7D" w14:textId="77777777">
      <w:pPr>
        <w:jc w:val="both"/>
        <w:rPr>
          <w:b/>
          <w:sz w:val="20"/>
          <w:szCs w:val="20"/>
        </w:rPr>
      </w:pPr>
      <w:r w:rsidRPr="005127E8">
        <w:rPr>
          <w:b/>
          <w:sz w:val="20"/>
          <w:szCs w:val="20"/>
        </w:rPr>
        <w:t xml:space="preserve">Introducción </w:t>
      </w:r>
    </w:p>
    <w:p w:rsidR="005B29F7" w:rsidP="005B29F7" w:rsidRDefault="005B29F7" w14:paraId="1CD9E1C7" w14:textId="77777777">
      <w:pPr>
        <w:pBdr>
          <w:top w:val="nil"/>
          <w:left w:val="nil"/>
          <w:bottom w:val="nil"/>
          <w:right w:val="nil"/>
          <w:between w:val="nil"/>
        </w:pBdr>
        <w:ind w:left="284"/>
        <w:jc w:val="both"/>
        <w:rPr>
          <w:b/>
          <w:color w:val="000000"/>
          <w:sz w:val="20"/>
          <w:szCs w:val="20"/>
        </w:rPr>
      </w:pPr>
    </w:p>
    <w:p w:rsidRPr="005B29F7" w:rsidR="005B29F7" w:rsidP="00BE2D48" w:rsidRDefault="005B29F7" w14:paraId="05094666" w14:textId="3E4B31DF">
      <w:pPr>
        <w:pStyle w:val="Prrafodelista"/>
        <w:numPr>
          <w:ilvl w:val="0"/>
          <w:numId w:val="44"/>
        </w:numPr>
        <w:pBdr>
          <w:top w:val="nil"/>
          <w:left w:val="nil"/>
          <w:bottom w:val="nil"/>
          <w:right w:val="nil"/>
          <w:between w:val="nil"/>
        </w:pBdr>
        <w:jc w:val="both"/>
        <w:rPr>
          <w:b/>
          <w:color w:val="000000"/>
          <w:sz w:val="20"/>
          <w:szCs w:val="20"/>
        </w:rPr>
      </w:pPr>
      <w:r w:rsidRPr="005B29F7">
        <w:rPr>
          <w:b/>
          <w:color w:val="000000"/>
          <w:sz w:val="20"/>
          <w:szCs w:val="20"/>
        </w:rPr>
        <w:t>Cadena de suministro</w:t>
      </w:r>
    </w:p>
    <w:p w:rsidRPr="005B29F7" w:rsidR="005B29F7" w:rsidP="00BE2D48" w:rsidRDefault="005B29F7" w14:paraId="4FDE6FED" w14:textId="027EA465">
      <w:pPr>
        <w:pStyle w:val="Prrafodelista"/>
        <w:numPr>
          <w:ilvl w:val="1"/>
          <w:numId w:val="44"/>
        </w:numPr>
        <w:pBdr>
          <w:top w:val="nil"/>
          <w:left w:val="nil"/>
          <w:bottom w:val="nil"/>
          <w:right w:val="nil"/>
          <w:between w:val="nil"/>
        </w:pBdr>
        <w:jc w:val="both"/>
        <w:rPr>
          <w:bCs/>
          <w:color w:val="000000"/>
          <w:sz w:val="20"/>
          <w:szCs w:val="20"/>
        </w:rPr>
      </w:pPr>
      <w:r w:rsidRPr="005B29F7">
        <w:rPr>
          <w:bCs/>
          <w:color w:val="000000"/>
          <w:sz w:val="20"/>
          <w:szCs w:val="20"/>
        </w:rPr>
        <w:t>Concepto</w:t>
      </w:r>
    </w:p>
    <w:p w:rsidRPr="005B29F7" w:rsidR="005B29F7" w:rsidP="00BE2D48" w:rsidRDefault="005B29F7" w14:paraId="2378ABC5" w14:textId="640CC119">
      <w:pPr>
        <w:pStyle w:val="Prrafodelista"/>
        <w:numPr>
          <w:ilvl w:val="1"/>
          <w:numId w:val="44"/>
        </w:numPr>
        <w:pBdr>
          <w:top w:val="nil"/>
          <w:left w:val="nil"/>
          <w:bottom w:val="nil"/>
          <w:right w:val="nil"/>
          <w:between w:val="nil"/>
        </w:pBdr>
        <w:jc w:val="both"/>
        <w:rPr>
          <w:bCs/>
          <w:color w:val="000000"/>
          <w:sz w:val="20"/>
          <w:szCs w:val="20"/>
        </w:rPr>
      </w:pPr>
      <w:r w:rsidRPr="005B29F7">
        <w:rPr>
          <w:bCs/>
          <w:color w:val="000000"/>
          <w:sz w:val="20"/>
          <w:szCs w:val="20"/>
        </w:rPr>
        <w:t>Elementos</w:t>
      </w:r>
    </w:p>
    <w:p w:rsidRPr="005B29F7" w:rsidR="005B29F7" w:rsidP="00BE2D48" w:rsidRDefault="005B29F7" w14:paraId="519BA8C6" w14:textId="2517465E">
      <w:pPr>
        <w:pStyle w:val="Prrafodelista"/>
        <w:numPr>
          <w:ilvl w:val="1"/>
          <w:numId w:val="44"/>
        </w:numPr>
        <w:pBdr>
          <w:top w:val="nil"/>
          <w:left w:val="nil"/>
          <w:bottom w:val="nil"/>
          <w:right w:val="nil"/>
          <w:between w:val="nil"/>
        </w:pBdr>
        <w:jc w:val="both"/>
        <w:rPr>
          <w:bCs/>
          <w:color w:val="000000"/>
          <w:sz w:val="20"/>
          <w:szCs w:val="20"/>
        </w:rPr>
      </w:pPr>
      <w:r w:rsidRPr="005B29F7">
        <w:rPr>
          <w:bCs/>
          <w:color w:val="000000"/>
          <w:sz w:val="20"/>
          <w:szCs w:val="20"/>
        </w:rPr>
        <w:t>Calidad</w:t>
      </w:r>
    </w:p>
    <w:p w:rsidRPr="005B29F7" w:rsidR="005B29F7" w:rsidP="00BE2D48" w:rsidRDefault="005B29F7" w14:paraId="444E1EDB" w14:textId="79A67D92">
      <w:pPr>
        <w:pStyle w:val="Prrafodelista"/>
        <w:numPr>
          <w:ilvl w:val="0"/>
          <w:numId w:val="44"/>
        </w:numPr>
        <w:pBdr>
          <w:top w:val="nil"/>
          <w:left w:val="nil"/>
          <w:bottom w:val="nil"/>
          <w:right w:val="nil"/>
          <w:between w:val="nil"/>
        </w:pBdr>
        <w:jc w:val="both"/>
        <w:rPr>
          <w:b/>
          <w:color w:val="000000"/>
          <w:sz w:val="20"/>
          <w:szCs w:val="20"/>
        </w:rPr>
      </w:pPr>
      <w:r w:rsidRPr="005B29F7">
        <w:rPr>
          <w:b/>
          <w:color w:val="000000"/>
          <w:sz w:val="20"/>
          <w:szCs w:val="20"/>
        </w:rPr>
        <w:t xml:space="preserve">Parámetros de </w:t>
      </w:r>
      <w:r w:rsidR="00931EDB">
        <w:rPr>
          <w:b/>
          <w:color w:val="000000"/>
          <w:sz w:val="20"/>
          <w:szCs w:val="20"/>
        </w:rPr>
        <w:t>c</w:t>
      </w:r>
      <w:r w:rsidRPr="005B29F7">
        <w:rPr>
          <w:b/>
          <w:color w:val="000000"/>
          <w:sz w:val="20"/>
          <w:szCs w:val="20"/>
        </w:rPr>
        <w:t>ontrol</w:t>
      </w:r>
    </w:p>
    <w:p w:rsidRPr="005B29F7" w:rsidR="005B29F7" w:rsidP="00BE2D48" w:rsidRDefault="005B29F7" w14:paraId="0402924D" w14:textId="6B657DA9">
      <w:pPr>
        <w:pStyle w:val="Prrafodelista"/>
        <w:numPr>
          <w:ilvl w:val="1"/>
          <w:numId w:val="44"/>
        </w:numPr>
        <w:pBdr>
          <w:top w:val="nil"/>
          <w:left w:val="nil"/>
          <w:bottom w:val="nil"/>
          <w:right w:val="nil"/>
          <w:between w:val="nil"/>
        </w:pBdr>
        <w:jc w:val="both"/>
        <w:rPr>
          <w:bCs/>
          <w:color w:val="000000"/>
          <w:sz w:val="20"/>
          <w:szCs w:val="20"/>
        </w:rPr>
      </w:pPr>
      <w:r w:rsidRPr="005B29F7">
        <w:rPr>
          <w:bCs/>
          <w:color w:val="000000"/>
          <w:sz w:val="20"/>
          <w:szCs w:val="20"/>
        </w:rPr>
        <w:t>Concepto</w:t>
      </w:r>
    </w:p>
    <w:p w:rsidRPr="005B29F7" w:rsidR="005B29F7" w:rsidP="00BE2D48" w:rsidRDefault="005B29F7" w14:paraId="00E972C9" w14:textId="6D05B97E">
      <w:pPr>
        <w:pStyle w:val="Prrafodelista"/>
        <w:numPr>
          <w:ilvl w:val="1"/>
          <w:numId w:val="44"/>
        </w:numPr>
        <w:pBdr>
          <w:top w:val="nil"/>
          <w:left w:val="nil"/>
          <w:bottom w:val="nil"/>
          <w:right w:val="nil"/>
          <w:between w:val="nil"/>
        </w:pBdr>
        <w:jc w:val="both"/>
        <w:rPr>
          <w:bCs/>
          <w:color w:val="000000"/>
          <w:sz w:val="20"/>
          <w:szCs w:val="20"/>
        </w:rPr>
      </w:pPr>
      <w:r w:rsidRPr="005B29F7">
        <w:rPr>
          <w:bCs/>
          <w:color w:val="000000"/>
          <w:sz w:val="20"/>
          <w:szCs w:val="20"/>
        </w:rPr>
        <w:t>Métricas de desempeño</w:t>
      </w:r>
    </w:p>
    <w:p w:rsidRPr="005B29F7" w:rsidR="005B29F7" w:rsidP="00BE2D48" w:rsidRDefault="005B29F7" w14:paraId="46FA79AB" w14:textId="4B738F81">
      <w:pPr>
        <w:pStyle w:val="Prrafodelista"/>
        <w:numPr>
          <w:ilvl w:val="0"/>
          <w:numId w:val="44"/>
        </w:numPr>
        <w:pBdr>
          <w:top w:val="nil"/>
          <w:left w:val="nil"/>
          <w:bottom w:val="nil"/>
          <w:right w:val="nil"/>
          <w:between w:val="nil"/>
        </w:pBdr>
        <w:jc w:val="both"/>
        <w:rPr>
          <w:b/>
          <w:color w:val="000000"/>
          <w:sz w:val="20"/>
          <w:szCs w:val="20"/>
        </w:rPr>
      </w:pPr>
      <w:r w:rsidRPr="005B29F7">
        <w:rPr>
          <w:b/>
          <w:color w:val="000000"/>
          <w:sz w:val="20"/>
          <w:szCs w:val="20"/>
        </w:rPr>
        <w:t>Criterios de seguridad</w:t>
      </w:r>
    </w:p>
    <w:p w:rsidRPr="005B29F7" w:rsidR="005B29F7" w:rsidP="00BE2D48" w:rsidRDefault="005B29F7" w14:paraId="3277851A" w14:textId="0FA9F81C">
      <w:pPr>
        <w:pStyle w:val="Prrafodelista"/>
        <w:numPr>
          <w:ilvl w:val="1"/>
          <w:numId w:val="44"/>
        </w:numPr>
        <w:pBdr>
          <w:top w:val="nil"/>
          <w:left w:val="nil"/>
          <w:bottom w:val="nil"/>
          <w:right w:val="nil"/>
          <w:between w:val="nil"/>
        </w:pBdr>
        <w:jc w:val="both"/>
        <w:rPr>
          <w:bCs/>
          <w:color w:val="000000"/>
          <w:sz w:val="20"/>
          <w:szCs w:val="20"/>
        </w:rPr>
      </w:pPr>
      <w:r w:rsidRPr="005B29F7">
        <w:rPr>
          <w:bCs/>
          <w:color w:val="000000"/>
          <w:sz w:val="20"/>
          <w:szCs w:val="20"/>
        </w:rPr>
        <w:t>Concepto</w:t>
      </w:r>
    </w:p>
    <w:p w:rsidRPr="005B29F7" w:rsidR="005B29F7" w:rsidP="00BE2D48" w:rsidRDefault="005B29F7" w14:paraId="2E3A0545" w14:textId="66EF7906">
      <w:pPr>
        <w:pStyle w:val="Prrafodelista"/>
        <w:numPr>
          <w:ilvl w:val="1"/>
          <w:numId w:val="44"/>
        </w:numPr>
        <w:pBdr>
          <w:top w:val="nil"/>
          <w:left w:val="nil"/>
          <w:bottom w:val="nil"/>
          <w:right w:val="nil"/>
          <w:between w:val="nil"/>
        </w:pBdr>
        <w:jc w:val="both"/>
        <w:rPr>
          <w:bCs/>
          <w:color w:val="000000"/>
          <w:sz w:val="20"/>
          <w:szCs w:val="20"/>
        </w:rPr>
      </w:pPr>
      <w:r w:rsidRPr="005B29F7">
        <w:rPr>
          <w:bCs/>
          <w:color w:val="000000"/>
          <w:sz w:val="20"/>
          <w:szCs w:val="20"/>
        </w:rPr>
        <w:t>Principio</w:t>
      </w:r>
      <w:r w:rsidR="00355FF3">
        <w:rPr>
          <w:bCs/>
          <w:color w:val="000000"/>
          <w:sz w:val="20"/>
          <w:szCs w:val="20"/>
        </w:rPr>
        <w:t>s</w:t>
      </w:r>
    </w:p>
    <w:p w:rsidRPr="005B29F7" w:rsidR="005B29F7" w:rsidP="00BE2D48" w:rsidRDefault="005B29F7" w14:paraId="757C4CB8" w14:textId="7FF0FC36">
      <w:pPr>
        <w:pStyle w:val="Prrafodelista"/>
        <w:numPr>
          <w:ilvl w:val="1"/>
          <w:numId w:val="44"/>
        </w:numPr>
        <w:pBdr>
          <w:top w:val="nil"/>
          <w:left w:val="nil"/>
          <w:bottom w:val="nil"/>
          <w:right w:val="nil"/>
          <w:between w:val="nil"/>
        </w:pBdr>
        <w:jc w:val="both"/>
        <w:rPr>
          <w:bCs/>
          <w:color w:val="000000"/>
          <w:sz w:val="20"/>
          <w:szCs w:val="20"/>
        </w:rPr>
      </w:pPr>
      <w:r w:rsidRPr="005B29F7">
        <w:rPr>
          <w:bCs/>
          <w:color w:val="000000"/>
          <w:sz w:val="20"/>
          <w:szCs w:val="20"/>
        </w:rPr>
        <w:t>Tipos</w:t>
      </w:r>
    </w:p>
    <w:p w:rsidRPr="005B29F7" w:rsidR="005B29F7" w:rsidP="00BE2D48" w:rsidRDefault="005B29F7" w14:paraId="40796D43" w14:textId="31F0663D">
      <w:pPr>
        <w:pStyle w:val="Prrafodelista"/>
        <w:numPr>
          <w:ilvl w:val="0"/>
          <w:numId w:val="44"/>
        </w:numPr>
        <w:pBdr>
          <w:top w:val="nil"/>
          <w:left w:val="nil"/>
          <w:bottom w:val="nil"/>
          <w:right w:val="nil"/>
          <w:between w:val="nil"/>
        </w:pBdr>
        <w:jc w:val="both"/>
        <w:rPr>
          <w:b/>
          <w:color w:val="000000"/>
          <w:sz w:val="20"/>
          <w:szCs w:val="20"/>
        </w:rPr>
      </w:pPr>
      <w:r w:rsidRPr="005B29F7">
        <w:rPr>
          <w:b/>
          <w:color w:val="000000"/>
          <w:sz w:val="20"/>
          <w:szCs w:val="20"/>
        </w:rPr>
        <w:t>Indicadores de gestión de la operación</w:t>
      </w:r>
    </w:p>
    <w:p w:rsidRPr="005B29F7" w:rsidR="005B29F7" w:rsidP="00BE2D48" w:rsidRDefault="005B29F7" w14:paraId="0D61873A" w14:textId="537E5927">
      <w:pPr>
        <w:pStyle w:val="Prrafodelista"/>
        <w:numPr>
          <w:ilvl w:val="1"/>
          <w:numId w:val="44"/>
        </w:numPr>
        <w:pBdr>
          <w:top w:val="nil"/>
          <w:left w:val="nil"/>
          <w:bottom w:val="nil"/>
          <w:right w:val="nil"/>
          <w:between w:val="nil"/>
        </w:pBdr>
        <w:jc w:val="both"/>
        <w:rPr>
          <w:bCs/>
          <w:color w:val="000000"/>
          <w:sz w:val="20"/>
          <w:szCs w:val="20"/>
        </w:rPr>
      </w:pPr>
      <w:r w:rsidRPr="005B29F7">
        <w:rPr>
          <w:bCs/>
          <w:color w:val="000000"/>
          <w:sz w:val="20"/>
          <w:szCs w:val="20"/>
        </w:rPr>
        <w:t>Concepto</w:t>
      </w:r>
    </w:p>
    <w:p w:rsidRPr="005B29F7" w:rsidR="005B29F7" w:rsidP="00BE2D48" w:rsidRDefault="005B29F7" w14:paraId="718D650E" w14:textId="3C6D1158">
      <w:pPr>
        <w:pStyle w:val="Prrafodelista"/>
        <w:numPr>
          <w:ilvl w:val="1"/>
          <w:numId w:val="44"/>
        </w:numPr>
        <w:pBdr>
          <w:top w:val="nil"/>
          <w:left w:val="nil"/>
          <w:bottom w:val="nil"/>
          <w:right w:val="nil"/>
          <w:between w:val="nil"/>
        </w:pBdr>
        <w:jc w:val="both"/>
        <w:rPr>
          <w:bCs/>
          <w:color w:val="000000"/>
          <w:sz w:val="20"/>
          <w:szCs w:val="20"/>
        </w:rPr>
      </w:pPr>
      <w:r w:rsidRPr="005B29F7">
        <w:rPr>
          <w:bCs/>
          <w:color w:val="000000"/>
          <w:sz w:val="20"/>
          <w:szCs w:val="20"/>
        </w:rPr>
        <w:t>Importancia</w:t>
      </w:r>
    </w:p>
    <w:p w:rsidRPr="005B29F7" w:rsidR="005B29F7" w:rsidP="00BE2D48" w:rsidRDefault="005B29F7" w14:paraId="586AB1A3" w14:textId="66B41BAB">
      <w:pPr>
        <w:pStyle w:val="Prrafodelista"/>
        <w:numPr>
          <w:ilvl w:val="1"/>
          <w:numId w:val="44"/>
        </w:numPr>
        <w:pBdr>
          <w:top w:val="nil"/>
          <w:left w:val="nil"/>
          <w:bottom w:val="nil"/>
          <w:right w:val="nil"/>
          <w:between w:val="nil"/>
        </w:pBdr>
        <w:jc w:val="both"/>
        <w:rPr>
          <w:bCs/>
          <w:color w:val="000000"/>
          <w:sz w:val="20"/>
          <w:szCs w:val="20"/>
        </w:rPr>
      </w:pPr>
      <w:r w:rsidRPr="005B29F7">
        <w:rPr>
          <w:bCs/>
          <w:color w:val="000000"/>
          <w:sz w:val="20"/>
          <w:szCs w:val="20"/>
        </w:rPr>
        <w:t>Tipos</w:t>
      </w:r>
    </w:p>
    <w:p w:rsidRPr="005B29F7" w:rsidR="005B29F7" w:rsidP="00BE2D48" w:rsidRDefault="005B29F7" w14:paraId="102D9542" w14:textId="32DB614B">
      <w:pPr>
        <w:pStyle w:val="Prrafodelista"/>
        <w:numPr>
          <w:ilvl w:val="1"/>
          <w:numId w:val="44"/>
        </w:numPr>
        <w:pBdr>
          <w:top w:val="nil"/>
          <w:left w:val="nil"/>
          <w:bottom w:val="nil"/>
          <w:right w:val="nil"/>
          <w:between w:val="nil"/>
        </w:pBdr>
        <w:jc w:val="both"/>
        <w:rPr>
          <w:bCs/>
          <w:color w:val="000000"/>
          <w:sz w:val="20"/>
          <w:szCs w:val="20"/>
        </w:rPr>
      </w:pPr>
      <w:r w:rsidRPr="005B29F7">
        <w:rPr>
          <w:bCs/>
          <w:color w:val="000000"/>
          <w:sz w:val="20"/>
          <w:szCs w:val="20"/>
        </w:rPr>
        <w:t xml:space="preserve">Variables </w:t>
      </w:r>
    </w:p>
    <w:p w:rsidRPr="005B29F7" w:rsidR="005B29F7" w:rsidP="00BE2D48" w:rsidRDefault="005B29F7" w14:paraId="5BB9B982" w14:textId="2B1955C3">
      <w:pPr>
        <w:pStyle w:val="Prrafodelista"/>
        <w:numPr>
          <w:ilvl w:val="1"/>
          <w:numId w:val="44"/>
        </w:numPr>
        <w:pBdr>
          <w:top w:val="nil"/>
          <w:left w:val="nil"/>
          <w:bottom w:val="nil"/>
          <w:right w:val="nil"/>
          <w:between w:val="nil"/>
        </w:pBdr>
        <w:jc w:val="both"/>
        <w:rPr>
          <w:bCs/>
          <w:color w:val="000000"/>
          <w:sz w:val="20"/>
          <w:szCs w:val="20"/>
        </w:rPr>
      </w:pPr>
      <w:r w:rsidRPr="005B29F7">
        <w:rPr>
          <w:bCs/>
          <w:color w:val="000000"/>
          <w:sz w:val="20"/>
          <w:szCs w:val="20"/>
        </w:rPr>
        <w:t>Principios de sostenibilidad</w:t>
      </w:r>
    </w:p>
    <w:p w:rsidRPr="005B29F7" w:rsidR="005B29F7" w:rsidP="00BE2D48" w:rsidRDefault="005B29F7" w14:paraId="50C4C01E" w14:textId="05FBEC6A">
      <w:pPr>
        <w:pStyle w:val="Prrafodelista"/>
        <w:numPr>
          <w:ilvl w:val="0"/>
          <w:numId w:val="44"/>
        </w:numPr>
        <w:pBdr>
          <w:top w:val="nil"/>
          <w:left w:val="nil"/>
          <w:bottom w:val="nil"/>
          <w:right w:val="nil"/>
          <w:between w:val="nil"/>
        </w:pBdr>
        <w:jc w:val="both"/>
        <w:rPr>
          <w:b/>
          <w:color w:val="000000"/>
          <w:sz w:val="20"/>
          <w:szCs w:val="20"/>
        </w:rPr>
      </w:pPr>
      <w:r w:rsidRPr="005B29F7">
        <w:rPr>
          <w:b/>
          <w:color w:val="000000"/>
          <w:sz w:val="20"/>
          <w:szCs w:val="20"/>
        </w:rPr>
        <w:t>Procedimientos operativos</w:t>
      </w:r>
    </w:p>
    <w:p w:rsidRPr="005B29F7" w:rsidR="005B29F7" w:rsidP="00BE2D48" w:rsidRDefault="005B29F7" w14:paraId="270B131F" w14:textId="2903848F">
      <w:pPr>
        <w:pStyle w:val="Prrafodelista"/>
        <w:numPr>
          <w:ilvl w:val="1"/>
          <w:numId w:val="44"/>
        </w:numPr>
        <w:pBdr>
          <w:top w:val="nil"/>
          <w:left w:val="nil"/>
          <w:bottom w:val="nil"/>
          <w:right w:val="nil"/>
          <w:between w:val="nil"/>
        </w:pBdr>
        <w:jc w:val="both"/>
        <w:rPr>
          <w:bCs/>
          <w:color w:val="000000"/>
          <w:sz w:val="20"/>
          <w:szCs w:val="20"/>
        </w:rPr>
      </w:pPr>
      <w:r w:rsidRPr="005B29F7">
        <w:rPr>
          <w:bCs/>
          <w:color w:val="000000"/>
          <w:sz w:val="20"/>
          <w:szCs w:val="20"/>
        </w:rPr>
        <w:t>Concepto</w:t>
      </w:r>
    </w:p>
    <w:p w:rsidRPr="005B29F7" w:rsidR="005B29F7" w:rsidP="00BE2D48" w:rsidRDefault="005B29F7" w14:paraId="6EE94607" w14:textId="4184A0B4">
      <w:pPr>
        <w:pStyle w:val="Prrafodelista"/>
        <w:numPr>
          <w:ilvl w:val="1"/>
          <w:numId w:val="44"/>
        </w:numPr>
        <w:pBdr>
          <w:top w:val="nil"/>
          <w:left w:val="nil"/>
          <w:bottom w:val="nil"/>
          <w:right w:val="nil"/>
          <w:between w:val="nil"/>
        </w:pBdr>
        <w:jc w:val="both"/>
        <w:rPr>
          <w:bCs/>
          <w:color w:val="000000"/>
          <w:sz w:val="20"/>
          <w:szCs w:val="20"/>
        </w:rPr>
      </w:pPr>
      <w:r w:rsidRPr="005B29F7">
        <w:rPr>
          <w:bCs/>
          <w:color w:val="000000"/>
          <w:sz w:val="20"/>
          <w:szCs w:val="20"/>
        </w:rPr>
        <w:t>Importancia</w:t>
      </w:r>
    </w:p>
    <w:p w:rsidRPr="005B29F7" w:rsidR="005B29F7" w:rsidP="00BE2D48" w:rsidRDefault="005B29F7" w14:paraId="06307C79" w14:textId="2D987D8A">
      <w:pPr>
        <w:pStyle w:val="Prrafodelista"/>
        <w:numPr>
          <w:ilvl w:val="1"/>
          <w:numId w:val="44"/>
        </w:numPr>
        <w:pBdr>
          <w:top w:val="nil"/>
          <w:left w:val="nil"/>
          <w:bottom w:val="nil"/>
          <w:right w:val="nil"/>
          <w:between w:val="nil"/>
        </w:pBdr>
        <w:jc w:val="both"/>
        <w:rPr>
          <w:bCs/>
          <w:color w:val="000000"/>
          <w:sz w:val="20"/>
          <w:szCs w:val="20"/>
        </w:rPr>
      </w:pPr>
      <w:r w:rsidRPr="005B29F7">
        <w:rPr>
          <w:bCs/>
          <w:color w:val="000000"/>
          <w:sz w:val="20"/>
          <w:szCs w:val="20"/>
        </w:rPr>
        <w:t>Estructura</w:t>
      </w:r>
    </w:p>
    <w:p w:rsidRPr="005B29F7" w:rsidR="0092335C" w:rsidP="00BE2D48" w:rsidRDefault="005B29F7" w14:paraId="377A76A5" w14:textId="786767AD">
      <w:pPr>
        <w:pStyle w:val="Prrafodelista"/>
        <w:numPr>
          <w:ilvl w:val="1"/>
          <w:numId w:val="44"/>
        </w:numPr>
        <w:pBdr>
          <w:top w:val="nil"/>
          <w:left w:val="nil"/>
          <w:bottom w:val="nil"/>
          <w:right w:val="nil"/>
          <w:between w:val="nil"/>
        </w:pBdr>
        <w:jc w:val="both"/>
        <w:rPr>
          <w:bCs/>
          <w:color w:val="000000"/>
          <w:sz w:val="20"/>
          <w:szCs w:val="20"/>
        </w:rPr>
      </w:pPr>
      <w:bookmarkStart w:name="_Hlk208304224" w:id="1"/>
      <w:r w:rsidRPr="005B29F7">
        <w:rPr>
          <w:bCs/>
          <w:color w:val="000000"/>
          <w:sz w:val="20"/>
          <w:szCs w:val="20"/>
        </w:rPr>
        <w:t>Composición</w:t>
      </w:r>
    </w:p>
    <w:p w:rsidRPr="005B29F7" w:rsidR="008D6BAC" w:rsidP="005B29F7" w:rsidRDefault="008D6BAC" w14:paraId="21DF369C" w14:textId="5971DFB6">
      <w:pPr>
        <w:pStyle w:val="TtuloTDC"/>
        <w:spacing w:line="276" w:lineRule="auto"/>
        <w:jc w:val="both"/>
      </w:pPr>
      <w:bookmarkStart w:name="_Toc202280989" w:id="2"/>
      <w:bookmarkEnd w:id="1"/>
    </w:p>
    <w:p w:rsidR="00F31473" w:rsidP="00F31473" w:rsidRDefault="00F31473" w14:paraId="05C75CAC" w14:textId="77777777"/>
    <w:p w:rsidR="00F31473" w:rsidP="00F31473" w:rsidRDefault="00F31473" w14:paraId="0A0AE640" w14:textId="77777777"/>
    <w:p w:rsidR="00F31473" w:rsidP="00F31473" w:rsidRDefault="00F31473" w14:paraId="4A6EDFAC" w14:textId="77777777"/>
    <w:p w:rsidR="00F31473" w:rsidP="00F31473" w:rsidRDefault="00F31473" w14:paraId="60CAF63C" w14:textId="77777777"/>
    <w:p w:rsidR="00F31473" w:rsidP="00F31473" w:rsidRDefault="00F31473" w14:paraId="15CB8848" w14:textId="77777777"/>
    <w:p w:rsidR="00F31473" w:rsidP="00F31473" w:rsidRDefault="00F31473" w14:paraId="464656F9" w14:textId="77777777"/>
    <w:p w:rsidR="00F31473" w:rsidP="00F31473" w:rsidRDefault="00F31473" w14:paraId="3430B2AD" w14:textId="77777777"/>
    <w:p w:rsidR="00F31473" w:rsidP="00F31473" w:rsidRDefault="00F31473" w14:paraId="764F55B5" w14:textId="77777777"/>
    <w:p w:rsidR="00F31473" w:rsidP="00F31473" w:rsidRDefault="00F31473" w14:paraId="4F04C1C4" w14:textId="77777777"/>
    <w:p w:rsidR="00F31473" w:rsidP="00F31473" w:rsidRDefault="00F31473" w14:paraId="4C32FD3A" w14:textId="77777777"/>
    <w:p w:rsidR="00F31473" w:rsidP="00F31473" w:rsidRDefault="00F31473" w14:paraId="5E81B823" w14:textId="77777777"/>
    <w:p w:rsidR="00F31473" w:rsidP="00F31473" w:rsidRDefault="00F31473" w14:paraId="62971681" w14:textId="77777777"/>
    <w:p w:rsidR="00F31473" w:rsidP="00F31473" w:rsidRDefault="00F31473" w14:paraId="1CE94BC7" w14:textId="77777777"/>
    <w:p w:rsidR="00F31473" w:rsidP="00F31473" w:rsidRDefault="00F31473" w14:paraId="2FBFD5E7" w14:textId="77777777"/>
    <w:p w:rsidR="00F31473" w:rsidP="00F31473" w:rsidRDefault="00F31473" w14:paraId="0BB5ACE8" w14:textId="77777777"/>
    <w:p w:rsidR="00F31473" w:rsidP="00F31473" w:rsidRDefault="00F31473" w14:paraId="2F80CAD1" w14:textId="77777777"/>
    <w:p w:rsidR="00F31473" w:rsidP="00F31473" w:rsidRDefault="00F31473" w14:paraId="209BE115" w14:textId="77777777"/>
    <w:p w:rsidRPr="00F31473" w:rsidR="00A61AEE" w:rsidP="00BE2D48" w:rsidRDefault="00C32A28" w14:paraId="00000036" w14:textId="4585D47C">
      <w:pPr>
        <w:numPr>
          <w:ilvl w:val="0"/>
          <w:numId w:val="43"/>
        </w:numPr>
        <w:ind w:left="284"/>
        <w:jc w:val="both"/>
        <w:rPr>
          <w:b/>
          <w:bCs/>
          <w:sz w:val="20"/>
          <w:szCs w:val="20"/>
        </w:rPr>
      </w:pPr>
      <w:r w:rsidRPr="00F31473">
        <w:rPr>
          <w:b/>
          <w:bCs/>
          <w:sz w:val="20"/>
          <w:szCs w:val="20"/>
        </w:rPr>
        <w:t>INTRODUCCIÓN</w:t>
      </w:r>
      <w:bookmarkEnd w:id="2"/>
    </w:p>
    <w:p w:rsidRPr="00593410" w:rsidR="00593410" w:rsidP="00593410" w:rsidRDefault="00593410" w14:paraId="798B699F" w14:textId="77777777">
      <w:pPr>
        <w:pStyle w:val="Ttulo1"/>
        <w:spacing w:before="0"/>
        <w:ind w:left="420" w:firstLine="20"/>
        <w:jc w:val="both"/>
        <w:rPr>
          <w:sz w:val="20"/>
          <w:szCs w:val="20"/>
          <w:lang w:val="es-ES"/>
        </w:rPr>
      </w:pPr>
      <w:r w:rsidRPr="00593410">
        <w:rPr>
          <w:sz w:val="20"/>
          <w:szCs w:val="20"/>
          <w:lang w:val="es-ES"/>
        </w:rPr>
        <w:t>El componente formativo “Métricas del sistema de trazabilidad” ofrece al aprendiz herramientas técnicas y prácticas para abordar la gestión de parámetros de control, indicadores de desempeño y criterios de seguridad en las operaciones logísticas. A partir del conocimiento de la cadena de suministro, sus elementos y la relación con la calidad, se fortalecen las competencias para analizar, medir y aplicar métricas que garanticen procesos eficientes y transparentes en la trazabilidad de productos y servicios dentro del transporte.</w:t>
      </w:r>
    </w:p>
    <w:p w:rsidRPr="00593410" w:rsidR="00593410" w:rsidP="00593410" w:rsidRDefault="00593410" w14:paraId="746000FA" w14:textId="2AFD3F78">
      <w:pPr>
        <w:pStyle w:val="Ttulo1"/>
        <w:spacing w:before="0"/>
        <w:ind w:left="420" w:firstLine="20"/>
        <w:jc w:val="both"/>
        <w:rPr>
          <w:sz w:val="20"/>
          <w:szCs w:val="20"/>
          <w:lang w:val="es-ES"/>
        </w:rPr>
      </w:pPr>
      <w:r w:rsidRPr="4DFC0C13" w:rsidR="00593410">
        <w:rPr>
          <w:sz w:val="20"/>
          <w:szCs w:val="20"/>
          <w:lang w:val="es-ES"/>
        </w:rPr>
        <w:t xml:space="preserve">Este componente también enfatiza </w:t>
      </w:r>
      <w:r w:rsidRPr="4DFC0C13" w:rsidR="00593410">
        <w:rPr>
          <w:sz w:val="20"/>
          <w:szCs w:val="20"/>
          <w:lang w:val="es-ES"/>
        </w:rPr>
        <w:t>la interpretación de indicadores de gestión y en la aplicación de procedimientos operativos, con un enfoque en la mejora continua, la sostenibilidad y el cumplimiento de la normativa vigente. Además, promueve el desarrollo de habilidades para la toma de decisiones basadas en datos. Así, se contribuye a la formación de profesionales capaces de coordinar operaciones de transporte seguras, confiables y competitivas en el sector logístico.</w:t>
      </w:r>
    </w:p>
    <w:p w:rsidR="00D06C15" w:rsidP="00D06C15" w:rsidRDefault="00D06C15" w14:paraId="2BA17E1E" w14:textId="2566D7A8">
      <w:pPr>
        <w:jc w:val="both"/>
      </w:pPr>
      <w:r w:rsidRPr="00A4596D">
        <w:rPr>
          <w:noProof/>
        </w:rPr>
        <mc:AlternateContent>
          <mc:Choice Requires="wps">
            <w:drawing>
              <wp:anchor distT="45720" distB="45720" distL="114300" distR="114300" simplePos="0" relativeHeight="251677696" behindDoc="0" locked="0" layoutInCell="1" allowOverlap="1" wp14:anchorId="2471F0E5" wp14:editId="37D2DE07">
                <wp:simplePos x="0" y="0"/>
                <wp:positionH relativeFrom="column">
                  <wp:posOffset>1651635</wp:posOffset>
                </wp:positionH>
                <wp:positionV relativeFrom="paragraph">
                  <wp:posOffset>158115</wp:posOffset>
                </wp:positionV>
                <wp:extent cx="3981450" cy="414655"/>
                <wp:effectExtent l="0" t="0" r="19050" b="254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0" cy="414655"/>
                        </a:xfrm>
                        <a:prstGeom prst="rect">
                          <a:avLst/>
                        </a:prstGeom>
                        <a:solidFill>
                          <a:srgbClr val="AAE571"/>
                        </a:solidFill>
                        <a:ln w="9525">
                          <a:solidFill>
                            <a:srgbClr val="000000"/>
                          </a:solidFill>
                          <a:miter lim="800000"/>
                          <a:headEnd/>
                          <a:tailEnd/>
                        </a:ln>
                      </wps:spPr>
                      <wps:txbx>
                        <w:txbxContent>
                          <w:p w:rsidRPr="00B423C6" w:rsidR="00CA4668" w:rsidRDefault="00CA4668" w14:paraId="21E94A14" w14:textId="50F4D7AA">
                            <w:pPr>
                              <w:rPr>
                                <w:sz w:val="20"/>
                                <w:szCs w:val="20"/>
                              </w:rPr>
                            </w:pPr>
                            <w:bookmarkStart w:name="_Hlk175729805" w:id="3"/>
                            <w:bookmarkStart w:name="_Hlk175729806" w:id="4"/>
                            <w:bookmarkStart w:name="_Hlk175729808" w:id="5"/>
                            <w:bookmarkStart w:name="_Hlk175729809" w:id="6"/>
                            <w:r w:rsidRPr="00B423C6">
                              <w:rPr>
                                <w:b/>
                                <w:sz w:val="20"/>
                                <w:szCs w:val="20"/>
                              </w:rPr>
                              <w:t>DI_</w:t>
                            </w:r>
                            <w:r w:rsidRPr="00B423C6">
                              <w:rPr>
                                <w:sz w:val="20"/>
                                <w:szCs w:val="20"/>
                              </w:rPr>
                              <w:t xml:space="preserve"> </w:t>
                            </w:r>
                            <w:r w:rsidRPr="00B423C6">
                              <w:rPr>
                                <w:b/>
                                <w:sz w:val="20"/>
                                <w:szCs w:val="20"/>
                              </w:rPr>
                              <w:t>Guion_Introduccion_del_Video_CF0</w:t>
                            </w:r>
                            <w:bookmarkEnd w:id="3"/>
                            <w:bookmarkEnd w:id="4"/>
                            <w:bookmarkEnd w:id="5"/>
                            <w:bookmarkEnd w:id="6"/>
                            <w:r w:rsidRPr="00B423C6">
                              <w:rPr>
                                <w:b/>
                                <w:sz w:val="20"/>
                                <w:szCs w:val="20"/>
                              </w:rPr>
                              <w:t>2_82220000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7801C241">
              <v:shapetype id="_x0000_t202" coordsize="21600,21600" o:spt="202" path="m,l,21600r21600,l21600,xe" w14:anchorId="2471F0E5">
                <v:stroke joinstyle="miter"/>
                <v:path gradientshapeok="t" o:connecttype="rect"/>
              </v:shapetype>
              <v:shape id="Cuadro de texto 2" style="position:absolute;left:0;text-align:left;margin-left:130.05pt;margin-top:12.45pt;width:313.5pt;height:32.65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spid="_x0000_s1026" fillcolor="#aae57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">
                <v:textbox style="mso-fit-shape-to-text:t">
                  <w:txbxContent>
                    <w:p w:rsidRPr="00B423C6" w:rsidR="00CA4668" w:rsidRDefault="00CA4668" w14:paraId="3FC74D39" w14:textId="50F4D7AA">
                      <w:pPr>
                        <w:rPr>
                          <w:sz w:val="20"/>
                          <w:szCs w:val="20"/>
                        </w:rPr>
                      </w:pPr>
                      <w:r w:rsidRPr="00B423C6">
                        <w:rPr>
                          <w:b/>
                          <w:sz w:val="20"/>
                          <w:szCs w:val="20"/>
                        </w:rPr>
                        <w:t>DI_</w:t>
                      </w:r>
                      <w:r w:rsidRPr="00B423C6">
                        <w:rPr>
                          <w:sz w:val="20"/>
                          <w:szCs w:val="20"/>
                        </w:rPr>
                        <w:t xml:space="preserve"> </w:t>
                      </w:r>
                      <w:r w:rsidRPr="00B423C6">
                        <w:rPr>
                          <w:b/>
                          <w:sz w:val="20"/>
                          <w:szCs w:val="20"/>
                        </w:rPr>
                        <w:t>Guion_Introduccion_del_Video_CF0</w:t>
                      </w:r>
                      <w:r w:rsidRPr="00B423C6">
                        <w:rPr>
                          <w:b/>
                          <w:sz w:val="20"/>
                          <w:szCs w:val="20"/>
                        </w:rPr>
                        <w:t>2_82220000</w:t>
                      </w:r>
                    </w:p>
                  </w:txbxContent>
                </v:textbox>
                <w10:wrap type="square"/>
              </v:shape>
            </w:pict>
          </mc:Fallback>
        </mc:AlternateContent>
      </w:r>
      <w:bookmarkStart w:name="_Toc202280990" w:id="11"/>
    </w:p>
    <w:p w:rsidR="00D06C15" w:rsidP="00D06C15" w:rsidRDefault="00D06C15" w14:paraId="672BE8C1" w14:textId="77777777">
      <w:pPr>
        <w:jc w:val="both"/>
      </w:pPr>
    </w:p>
    <w:p w:rsidR="00D06C15" w:rsidP="00BE2D48" w:rsidRDefault="00D06C15" w14:paraId="750D67BE" w14:textId="4344F370">
      <w:pPr>
        <w:numPr>
          <w:ilvl w:val="0"/>
          <w:numId w:val="43"/>
        </w:numPr>
        <w:ind w:left="284"/>
        <w:jc w:val="both"/>
        <w:rPr>
          <w:b/>
          <w:bCs/>
        </w:rPr>
      </w:pPr>
      <w:r w:rsidRPr="00D06C15">
        <w:rPr>
          <w:b/>
          <w:bCs/>
        </w:rPr>
        <w:t>D</w:t>
      </w:r>
      <w:r w:rsidRPr="00D06C15" w:rsidR="00C32A28">
        <w:rPr>
          <w:b/>
          <w:bCs/>
        </w:rPr>
        <w:t>ESARROLLO DE CONTENIDOS</w:t>
      </w:r>
      <w:r w:rsidRPr="00A4596D" w:rsidR="00320C5F">
        <w:rPr>
          <w:b/>
          <w:bCs/>
        </w:rPr>
        <w:t>.</w:t>
      </w:r>
      <w:bookmarkStart w:name="_Toc202280991" w:id="12"/>
      <w:bookmarkEnd w:id="11"/>
    </w:p>
    <w:p w:rsidR="001936E8" w:rsidP="001936E8" w:rsidRDefault="00855F06" w14:paraId="1815D9A4" w14:textId="6855963C">
      <w:pPr>
        <w:pStyle w:val="Ttulo1"/>
        <w:numPr>
          <w:ilvl w:val="0"/>
          <w:numId w:val="57"/>
        </w:numPr>
        <w:rPr>
          <w:b/>
          <w:bCs/>
          <w:sz w:val="20"/>
          <w:szCs w:val="20"/>
        </w:rPr>
      </w:pPr>
      <w:r>
        <w:rPr>
          <w:b/>
          <w:bCs/>
          <w:sz w:val="20"/>
          <w:szCs w:val="20"/>
        </w:rPr>
        <w:t>Cadena de suministro</w:t>
      </w:r>
      <w:bookmarkEnd w:id="12"/>
    </w:p>
    <w:p w:rsidR="001936E8" w:rsidP="001936E8" w:rsidRDefault="001936E8" w14:paraId="36716838" w14:textId="141E4DA3">
      <w:pPr>
        <w:pStyle w:val="Ttulo1"/>
        <w:spacing w:before="0"/>
        <w:ind w:left="420" w:firstLine="20"/>
        <w:jc w:val="both"/>
        <w:rPr>
          <w:sz w:val="20"/>
          <w:szCs w:val="20"/>
          <w:lang w:val="es-ES"/>
        </w:rPr>
      </w:pPr>
      <w:r w:rsidRPr="001936E8">
        <w:rPr>
          <w:sz w:val="20"/>
          <w:szCs w:val="20"/>
          <w:lang w:val="es-ES"/>
        </w:rPr>
        <w:t>La cadena de suministro constituye un sistema estratégico que integra de manera coordinada a proveedores, productores, distribuidores y clientes, con el propósito de garantizar que los bienes y servicios lleguen en el momento, lugar y condiciones requeridas. Su adecuada gestión fortalece la trazabilidad, asegura la eficiencia operativa y promueve la confianza entre los diferentes actores de la red logística.</w:t>
      </w:r>
    </w:p>
    <w:p w:rsidRPr="00B423C6" w:rsidR="00855F06" w:rsidP="00B423C6" w:rsidRDefault="00855F06" w14:paraId="2F5AA93A" w14:textId="6E0F6319">
      <w:pPr>
        <w:pStyle w:val="Ttulo1"/>
        <w:numPr>
          <w:ilvl w:val="1"/>
          <w:numId w:val="58"/>
        </w:numPr>
        <w:spacing w:before="0"/>
        <w:jc w:val="both"/>
        <w:rPr>
          <w:b/>
          <w:bCs/>
          <w:sz w:val="20"/>
          <w:szCs w:val="20"/>
        </w:rPr>
      </w:pPr>
      <w:r w:rsidRPr="00B423C6">
        <w:rPr>
          <w:b/>
          <w:bCs/>
          <w:sz w:val="20"/>
          <w:szCs w:val="20"/>
        </w:rPr>
        <w:t>Concepto</w:t>
      </w:r>
    </w:p>
    <w:p w:rsidR="001936E8" w:rsidP="001936E8" w:rsidRDefault="001936E8" w14:paraId="439AFC95" w14:textId="620749B4">
      <w:pPr>
        <w:pStyle w:val="Ttulo1"/>
        <w:spacing w:before="0"/>
        <w:ind w:left="420" w:firstLine="20"/>
        <w:jc w:val="both"/>
        <w:rPr>
          <w:sz w:val="20"/>
          <w:szCs w:val="20"/>
          <w:lang w:val="es-ES"/>
        </w:rPr>
      </w:pPr>
      <w:r w:rsidRPr="001936E8">
        <w:rPr>
          <w:sz w:val="20"/>
          <w:szCs w:val="20"/>
          <w:lang w:val="es-ES"/>
        </w:rPr>
        <w:t>La cadena de suministro (</w:t>
      </w:r>
      <w:r w:rsidRPr="001936E8">
        <w:rPr>
          <w:i/>
          <w:iCs/>
          <w:sz w:val="20"/>
          <w:szCs w:val="20"/>
          <w:lang w:val="es-ES"/>
        </w:rPr>
        <w:t>Supply Chain</w:t>
      </w:r>
      <w:r w:rsidRPr="001936E8">
        <w:rPr>
          <w:sz w:val="20"/>
          <w:szCs w:val="20"/>
          <w:lang w:val="es-ES"/>
        </w:rPr>
        <w:t>) se entiende como una red estructurada de organizaciones, personas, procesos, recursos e información que interactúan para transformar insumos en productos terminados, facilitando su disponibilidad para el consumidor final. Este sistema busca optimizar los flujos de materiales, datos y recursos financieros, logrando operaciones más productivas, sostenibles y alineadas con los estándares de calidad y seguridad que exige el mercado actual.</w:t>
      </w:r>
    </w:p>
    <w:p w:rsidRPr="005311B0" w:rsidR="005311B0" w:rsidP="005311B0" w:rsidRDefault="005311B0" w14:paraId="4CA36B56" w14:textId="63FA2ED7">
      <w:pPr>
        <w:jc w:val="center"/>
        <w:rPr>
          <w:lang w:val="es-ES"/>
        </w:rPr>
      </w:pPr>
      <w:commentRangeStart w:id="13"/>
      <w:r w:rsidR="005311B0">
        <w:drawing>
          <wp:inline wp14:editId="1425E4AD" wp14:anchorId="0FE3C759">
            <wp:extent cx="3934388" cy="2199042"/>
            <wp:effectExtent l="0" t="0" r="0" b="0"/>
            <wp:docPr id="1"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 name=""/>
                    <pic:cNvPicPr/>
                  </pic:nvPicPr>
                  <pic:blipFill>
                    <a:blip xmlns:r="http://schemas.openxmlformats.org/officeDocument/2006/relationships" r:embed="rId12"/>
                    <a:stretch>
                      <a:fillRect/>
                    </a:stretch>
                  </pic:blipFill>
                  <pic:spPr>
                    <a:xfrm rot="0">
                      <a:off x="0" y="0"/>
                      <a:ext cx="3934388" cy="2199042"/>
                    </a:xfrm>
                    <a:prstGeom prst="rect">
                      <a:avLst/>
                    </a:prstGeom>
                  </pic:spPr>
                </pic:pic>
              </a:graphicData>
            </a:graphic>
          </wp:inline>
        </w:drawing>
      </w:r>
      <w:commentRangeEnd w:id="13"/>
      <w:r>
        <w:rPr>
          <w:rStyle w:val="CommentReference"/>
        </w:rPr>
        <w:commentReference w:id="13"/>
      </w:r>
    </w:p>
    <w:p w:rsidR="00D06C15" w:rsidP="00B423C6" w:rsidRDefault="00D06C15" w14:paraId="6A254FBB" w14:textId="5BF523D7">
      <w:pPr>
        <w:pStyle w:val="Ttulo1"/>
        <w:numPr>
          <w:ilvl w:val="1"/>
          <w:numId w:val="58"/>
        </w:numPr>
        <w:spacing w:before="0"/>
        <w:jc w:val="both"/>
        <w:rPr>
          <w:b/>
          <w:bCs/>
          <w:sz w:val="20"/>
          <w:szCs w:val="20"/>
        </w:rPr>
      </w:pPr>
      <w:bookmarkStart w:name="_Toc202280993" w:id="14"/>
      <w:r w:rsidRPr="00B423C6">
        <w:rPr>
          <w:b/>
          <w:bCs/>
          <w:sz w:val="20"/>
          <w:szCs w:val="20"/>
        </w:rPr>
        <w:t xml:space="preserve">Elementos  </w:t>
      </w:r>
      <w:bookmarkEnd w:id="14"/>
    </w:p>
    <w:p w:rsidR="005311B0" w:rsidP="005311B0" w:rsidRDefault="005311B0" w14:paraId="666CD6CE" w14:textId="0ACE8BA7">
      <w:pPr>
        <w:pStyle w:val="Ttulo1"/>
        <w:spacing w:before="0"/>
        <w:ind w:left="420" w:firstLine="20"/>
        <w:jc w:val="both"/>
        <w:rPr>
          <w:sz w:val="20"/>
          <w:szCs w:val="20"/>
          <w:lang w:val="es-ES"/>
        </w:rPr>
      </w:pPr>
      <w:r w:rsidRPr="005311B0">
        <w:rPr>
          <w:sz w:val="20"/>
          <w:szCs w:val="20"/>
          <w:lang w:val="es-ES"/>
        </w:rPr>
        <w:t>Los elementos de la cadena de suministro conforman los pilares que garantizan la eficiencia, la trazabilidad y la sostenibilidad de las operaciones logísticas. Cada uno, desde la planificación hasta la gestión de devoluciones, junto con los habilitadores tecnológicos y organizacionales, aporta valor y asegura la disponibilidad de información confiable para coordinar y optimizar los procesos de transporte.</w:t>
      </w:r>
    </w:p>
    <w:tbl>
      <w:tblPr>
        <w:tblStyle w:val="Tablaconcuadrcula"/>
        <w:tblW w:w="9541" w:type="dxa"/>
        <w:tblInd w:w="421" w:type="dxa"/>
        <w:tblLook w:val="04A0" w:firstRow="1" w:lastRow="0" w:firstColumn="1" w:lastColumn="0" w:noHBand="0" w:noVBand="1"/>
      </w:tblPr>
      <w:tblGrid>
        <w:gridCol w:w="2610"/>
        <w:gridCol w:w="6931"/>
      </w:tblGrid>
      <w:tr w:rsidRPr="005311B0" w:rsidR="005311B0" w:rsidTr="4DFC0C13" w14:paraId="6B88793F" w14:textId="77777777">
        <w:tc>
          <w:tcPr>
            <w:tcW w:w="2610" w:type="dxa"/>
            <w:tcMar/>
            <w:hideMark/>
          </w:tcPr>
          <w:p w:rsidRPr="005311B0" w:rsidR="005311B0" w:rsidP="4DFC0C13" w:rsidRDefault="005311B0" w14:paraId="3CCF3794" w14:textId="1112442D">
            <w:pPr>
              <w:rPr>
                <w:rStyle w:val="Textoennegrita"/>
                <w:sz w:val="20"/>
                <w:szCs w:val="20"/>
              </w:rPr>
            </w:pPr>
            <w:commentRangeStart w:id="15"/>
            <w:r w:rsidRPr="4DFC0C13" w:rsidR="005311B0">
              <w:rPr>
                <w:rStyle w:val="Textoennegrita"/>
                <w:sz w:val="20"/>
                <w:szCs w:val="20"/>
              </w:rPr>
              <w:t>Planificación</w:t>
            </w:r>
            <w:commentRangeEnd w:id="15"/>
            <w:r>
              <w:rPr>
                <w:rStyle w:val="CommentReference"/>
              </w:rPr>
              <w:commentReference w:id="15"/>
            </w:r>
          </w:p>
        </w:tc>
        <w:tc>
          <w:tcPr>
            <w:tcW w:w="6931" w:type="dxa"/>
            <w:tcMar/>
            <w:hideMark/>
          </w:tcPr>
          <w:p w:rsidRPr="005311B0" w:rsidR="005311B0" w:rsidRDefault="005311B0" w14:paraId="7493F770" w14:textId="77777777">
            <w:pPr>
              <w:rPr>
                <w:sz w:val="20"/>
                <w:szCs w:val="20"/>
              </w:rPr>
            </w:pPr>
            <w:r w:rsidRPr="005311B0">
              <w:rPr>
                <w:sz w:val="20"/>
                <w:szCs w:val="20"/>
              </w:rPr>
              <w:t>Pronóstico de demanda, capacidad productiva y abastecimiento. Asegura la disponibilidad de información inicial, asignación de lotes y números de serie.</w:t>
            </w:r>
          </w:p>
        </w:tc>
      </w:tr>
      <w:tr w:rsidRPr="005311B0" w:rsidR="005311B0" w:rsidTr="4DFC0C13" w14:paraId="15C2BC19" w14:textId="77777777">
        <w:tc>
          <w:tcPr>
            <w:tcW w:w="2610" w:type="dxa"/>
            <w:tcMar/>
            <w:hideMark/>
          </w:tcPr>
          <w:p w:rsidRPr="005311B0" w:rsidR="005311B0" w:rsidP="4DFC0C13" w:rsidRDefault="005311B0" w14:paraId="6DA065F0" w14:textId="4ADEC6F3">
            <w:pPr>
              <w:rPr>
                <w:rStyle w:val="Textoennegrita"/>
                <w:sz w:val="20"/>
                <w:szCs w:val="20"/>
              </w:rPr>
            </w:pPr>
            <w:r w:rsidRPr="4DFC0C13" w:rsidR="005311B0">
              <w:rPr>
                <w:rStyle w:val="Textoennegrita"/>
                <w:sz w:val="20"/>
                <w:szCs w:val="20"/>
              </w:rPr>
              <w:t>Aprovisionamiento (</w:t>
            </w:r>
            <w:r w:rsidRPr="4DFC0C13" w:rsidR="005311B0">
              <w:rPr>
                <w:rStyle w:val="Textoennegrita"/>
                <w:i w:val="1"/>
                <w:iCs w:val="1"/>
                <w:sz w:val="20"/>
                <w:szCs w:val="20"/>
              </w:rPr>
              <w:t>Sourcing</w:t>
            </w:r>
            <w:r w:rsidRPr="4DFC0C13" w:rsidR="005311B0">
              <w:rPr>
                <w:rStyle w:val="Textoennegrita"/>
                <w:sz w:val="20"/>
                <w:szCs w:val="20"/>
              </w:rPr>
              <w:t>)</w:t>
            </w:r>
          </w:p>
        </w:tc>
        <w:tc>
          <w:tcPr>
            <w:tcW w:w="6931" w:type="dxa"/>
            <w:tcMar/>
            <w:hideMark/>
          </w:tcPr>
          <w:p w:rsidRPr="005311B0" w:rsidR="005311B0" w:rsidRDefault="005311B0" w14:paraId="3D73925D" w14:textId="77777777">
            <w:pPr>
              <w:rPr>
                <w:sz w:val="20"/>
                <w:szCs w:val="20"/>
              </w:rPr>
            </w:pPr>
            <w:r w:rsidRPr="005311B0">
              <w:rPr>
                <w:sz w:val="20"/>
                <w:szCs w:val="20"/>
              </w:rPr>
              <w:t>Selección y evaluación de proveedores, gestión de relaciones (SRM) y contratos con cláusulas de trazabilidad. Garantiza el registro del origen de insumos y materias primas.</w:t>
            </w:r>
          </w:p>
        </w:tc>
      </w:tr>
      <w:tr w:rsidRPr="005311B0" w:rsidR="005311B0" w:rsidTr="4DFC0C13" w14:paraId="5995FE0E" w14:textId="77777777">
        <w:tc>
          <w:tcPr>
            <w:tcW w:w="2610" w:type="dxa"/>
            <w:tcMar/>
            <w:hideMark/>
          </w:tcPr>
          <w:p w:rsidRPr="005311B0" w:rsidR="005311B0" w:rsidP="4DFC0C13" w:rsidRDefault="005311B0" w14:paraId="6AB6DB67" w14:textId="4E722CD3">
            <w:pPr>
              <w:rPr>
                <w:rStyle w:val="Textoennegrita"/>
                <w:sz w:val="20"/>
                <w:szCs w:val="20"/>
              </w:rPr>
            </w:pPr>
            <w:r w:rsidRPr="4DFC0C13" w:rsidR="005311B0">
              <w:rPr>
                <w:rStyle w:val="Textoennegrita"/>
                <w:sz w:val="20"/>
                <w:szCs w:val="20"/>
              </w:rPr>
              <w:t>Fabricación/Producción (</w:t>
            </w:r>
            <w:r w:rsidRPr="4DFC0C13" w:rsidR="005311B0">
              <w:rPr>
                <w:rStyle w:val="Textoennegrita"/>
                <w:i w:val="1"/>
                <w:iCs w:val="1"/>
                <w:sz w:val="20"/>
                <w:szCs w:val="20"/>
              </w:rPr>
              <w:t>Make</w:t>
            </w:r>
            <w:r w:rsidRPr="4DFC0C13" w:rsidR="005311B0">
              <w:rPr>
                <w:rStyle w:val="Textoennegrita"/>
                <w:sz w:val="20"/>
                <w:szCs w:val="20"/>
              </w:rPr>
              <w:t>)</w:t>
            </w:r>
          </w:p>
        </w:tc>
        <w:tc>
          <w:tcPr>
            <w:tcW w:w="6931" w:type="dxa"/>
            <w:tcMar/>
            <w:hideMark/>
          </w:tcPr>
          <w:p w:rsidRPr="005311B0" w:rsidR="005311B0" w:rsidRDefault="005311B0" w14:paraId="040BF3D6" w14:textId="77777777">
            <w:pPr>
              <w:rPr>
                <w:sz w:val="20"/>
                <w:szCs w:val="20"/>
              </w:rPr>
            </w:pPr>
            <w:r w:rsidRPr="005311B0">
              <w:rPr>
                <w:sz w:val="20"/>
                <w:szCs w:val="20"/>
              </w:rPr>
              <w:t>Control de procesos, inventarios en proceso y calidad. La trazabilidad se fortalece con la asignación de lotes, números de serie y captura de datos en cada etapa.</w:t>
            </w:r>
          </w:p>
        </w:tc>
      </w:tr>
      <w:tr w:rsidRPr="005311B0" w:rsidR="005311B0" w:rsidTr="4DFC0C13" w14:paraId="12780260" w14:textId="77777777">
        <w:tc>
          <w:tcPr>
            <w:tcW w:w="2610" w:type="dxa"/>
            <w:tcMar/>
            <w:hideMark/>
          </w:tcPr>
          <w:p w:rsidRPr="005311B0" w:rsidR="005311B0" w:rsidP="4DFC0C13" w:rsidRDefault="005311B0" w14:paraId="6A404A75" w14:textId="6DEC5BB6">
            <w:pPr>
              <w:rPr>
                <w:rStyle w:val="Textoennegrita"/>
                <w:sz w:val="20"/>
                <w:szCs w:val="20"/>
              </w:rPr>
            </w:pPr>
            <w:r w:rsidRPr="4DFC0C13" w:rsidR="005311B0">
              <w:rPr>
                <w:rStyle w:val="Textoennegrita"/>
                <w:sz w:val="20"/>
                <w:szCs w:val="20"/>
              </w:rPr>
              <w:t>Distribución y logística (</w:t>
            </w:r>
            <w:r w:rsidRPr="4DFC0C13" w:rsidR="005311B0">
              <w:rPr>
                <w:rStyle w:val="Textoennegrita"/>
                <w:i w:val="1"/>
                <w:iCs w:val="1"/>
                <w:sz w:val="20"/>
                <w:szCs w:val="20"/>
              </w:rPr>
              <w:t>Delive</w:t>
            </w:r>
            <w:r w:rsidRPr="4DFC0C13" w:rsidR="005311B0">
              <w:rPr>
                <w:rStyle w:val="Textoennegrita"/>
                <w:sz w:val="20"/>
                <w:szCs w:val="20"/>
              </w:rPr>
              <w:t>r</w:t>
            </w:r>
            <w:r w:rsidRPr="4DFC0C13" w:rsidR="005311B0">
              <w:rPr>
                <w:rStyle w:val="Textoennegrita"/>
                <w:sz w:val="20"/>
                <w:szCs w:val="20"/>
              </w:rPr>
              <w:t>)</w:t>
            </w:r>
          </w:p>
        </w:tc>
        <w:tc>
          <w:tcPr>
            <w:tcW w:w="6931" w:type="dxa"/>
            <w:tcMar/>
            <w:hideMark/>
          </w:tcPr>
          <w:p w:rsidRPr="005311B0" w:rsidR="005311B0" w:rsidRDefault="005311B0" w14:paraId="3F754F82" w14:textId="77777777">
            <w:pPr>
              <w:rPr>
                <w:sz w:val="20"/>
                <w:szCs w:val="20"/>
              </w:rPr>
            </w:pPr>
            <w:r w:rsidRPr="005311B0">
              <w:rPr>
                <w:sz w:val="20"/>
                <w:szCs w:val="20"/>
              </w:rPr>
              <w:t>Gestión de almacenes, transporte, pedidos y logística inversa. Permite trazabilidad hacia adelante y hacia atrás mediante información de envíos, ubicaciones y devoluciones.</w:t>
            </w:r>
          </w:p>
        </w:tc>
      </w:tr>
      <w:tr w:rsidRPr="005311B0" w:rsidR="005311B0" w:rsidTr="4DFC0C13" w14:paraId="702DDC85" w14:textId="77777777">
        <w:tc>
          <w:tcPr>
            <w:tcW w:w="2610" w:type="dxa"/>
            <w:tcMar/>
            <w:hideMark/>
          </w:tcPr>
          <w:p w:rsidRPr="005311B0" w:rsidR="005311B0" w:rsidP="4DFC0C13" w:rsidRDefault="005311B0" w14:paraId="20FFCFAE" w14:textId="5050FC0B">
            <w:pPr>
              <w:rPr>
                <w:rStyle w:val="Textoennegrita"/>
                <w:sz w:val="20"/>
                <w:szCs w:val="20"/>
              </w:rPr>
            </w:pPr>
            <w:r w:rsidRPr="4DFC0C13" w:rsidR="005311B0">
              <w:rPr>
                <w:rStyle w:val="Textoennegrita"/>
                <w:sz w:val="20"/>
                <w:szCs w:val="20"/>
              </w:rPr>
              <w:t>Gestión de devoluciones (</w:t>
            </w:r>
            <w:r w:rsidRPr="4DFC0C13" w:rsidR="005311B0">
              <w:rPr>
                <w:rStyle w:val="Textoennegrita"/>
                <w:i w:val="1"/>
                <w:iCs w:val="1"/>
                <w:sz w:val="20"/>
                <w:szCs w:val="20"/>
              </w:rPr>
              <w:t>Return</w:t>
            </w:r>
            <w:r w:rsidRPr="4DFC0C13" w:rsidR="43A37967">
              <w:rPr>
                <w:rStyle w:val="Textoennegrita"/>
                <w:i w:val="1"/>
                <w:iCs w:val="1"/>
                <w:sz w:val="20"/>
                <w:szCs w:val="20"/>
              </w:rPr>
              <w:t>)</w:t>
            </w:r>
          </w:p>
        </w:tc>
        <w:tc>
          <w:tcPr>
            <w:tcW w:w="6931" w:type="dxa"/>
            <w:tcMar/>
            <w:hideMark/>
          </w:tcPr>
          <w:p w:rsidRPr="005311B0" w:rsidR="005311B0" w:rsidRDefault="005311B0" w14:paraId="10CEFF89" w14:textId="77777777">
            <w:pPr>
              <w:rPr>
                <w:sz w:val="20"/>
                <w:szCs w:val="20"/>
              </w:rPr>
            </w:pPr>
            <w:r w:rsidRPr="005311B0">
              <w:rPr>
                <w:sz w:val="20"/>
                <w:szCs w:val="20"/>
              </w:rPr>
              <w:t>Procesos de recepción, clasificación y disposición de productos. Cierra el ciclo de vida y facilita el control en retiros del mercado o postventa.</w:t>
            </w:r>
          </w:p>
        </w:tc>
      </w:tr>
      <w:tr w:rsidRPr="005311B0" w:rsidR="005311B0" w:rsidTr="4DFC0C13" w14:paraId="32C8760A" w14:textId="77777777">
        <w:tc>
          <w:tcPr>
            <w:tcW w:w="2610" w:type="dxa"/>
            <w:tcMar/>
            <w:hideMark/>
          </w:tcPr>
          <w:p w:rsidRPr="005311B0" w:rsidR="005311B0" w:rsidP="4DFC0C13" w:rsidRDefault="005311B0" w14:paraId="2A71CB89" w14:textId="04A921A1">
            <w:pPr>
              <w:rPr>
                <w:rStyle w:val="Textoennegrita"/>
                <w:sz w:val="20"/>
                <w:szCs w:val="20"/>
              </w:rPr>
            </w:pPr>
            <w:r w:rsidRPr="4DFC0C13" w:rsidR="005311B0">
              <w:rPr>
                <w:rStyle w:val="Textoennegrita"/>
                <w:sz w:val="20"/>
                <w:szCs w:val="20"/>
              </w:rPr>
              <w:t>Habilitadores (</w:t>
            </w:r>
            <w:r w:rsidRPr="4DFC0C13" w:rsidR="005311B0">
              <w:rPr>
                <w:rStyle w:val="Textoennegrita"/>
                <w:i w:val="1"/>
                <w:iCs w:val="1"/>
                <w:sz w:val="20"/>
                <w:szCs w:val="20"/>
              </w:rPr>
              <w:t>Enablers</w:t>
            </w:r>
            <w:r w:rsidRPr="4DFC0C13" w:rsidR="005311B0">
              <w:rPr>
                <w:rStyle w:val="Textoennegrita"/>
                <w:sz w:val="20"/>
                <w:szCs w:val="20"/>
              </w:rPr>
              <w:t>)</w:t>
            </w:r>
          </w:p>
        </w:tc>
        <w:tc>
          <w:tcPr>
            <w:tcW w:w="6931" w:type="dxa"/>
            <w:tcMar/>
            <w:hideMark/>
          </w:tcPr>
          <w:p w:rsidRPr="005311B0" w:rsidR="005311B0" w:rsidRDefault="005311B0" w14:paraId="6A9A0BED" w14:textId="77777777">
            <w:pPr>
              <w:rPr>
                <w:sz w:val="20"/>
                <w:szCs w:val="20"/>
              </w:rPr>
            </w:pPr>
            <w:r w:rsidRPr="005311B0">
              <w:rPr>
                <w:sz w:val="20"/>
                <w:szCs w:val="20"/>
              </w:rPr>
              <w:t xml:space="preserve">Tecnología (ERP, WMS, RFID, </w:t>
            </w:r>
            <w:r w:rsidRPr="005311B0">
              <w:rPr>
                <w:i/>
                <w:iCs/>
                <w:sz w:val="20"/>
                <w:szCs w:val="20"/>
              </w:rPr>
              <w:t>Blockchain</w:t>
            </w:r>
            <w:r w:rsidRPr="005311B0">
              <w:rPr>
                <w:sz w:val="20"/>
                <w:szCs w:val="20"/>
              </w:rPr>
              <w:t>), talento humano, infraestructura y KPIs. Constituyen la base digital y organizacional para capturar y acceder a la información de trazabilidad.</w:t>
            </w:r>
          </w:p>
        </w:tc>
      </w:tr>
    </w:tbl>
    <w:p w:rsidRPr="005311B0" w:rsidR="005311B0" w:rsidP="005311B0" w:rsidRDefault="005311B0" w14:paraId="30D045F5" w14:textId="77777777"/>
    <w:p w:rsidRPr="00B423C6" w:rsidR="00D06C15" w:rsidP="00B423C6" w:rsidRDefault="00B423C6" w14:paraId="2930C8A6" w14:textId="63B350D4">
      <w:pPr>
        <w:pStyle w:val="Ttulo1"/>
        <w:numPr>
          <w:ilvl w:val="1"/>
          <w:numId w:val="58"/>
        </w:numPr>
        <w:spacing w:before="0"/>
        <w:jc w:val="both"/>
        <w:rPr>
          <w:b/>
          <w:bCs/>
          <w:sz w:val="20"/>
          <w:szCs w:val="20"/>
        </w:rPr>
      </w:pPr>
      <w:bookmarkStart w:name="_Toc202280994" w:id="16"/>
      <w:r w:rsidRPr="00B423C6">
        <w:rPr>
          <w:b/>
          <w:bCs/>
          <w:sz w:val="20"/>
          <w:szCs w:val="20"/>
        </w:rPr>
        <w:t>C</w:t>
      </w:r>
      <w:r w:rsidRPr="00B423C6" w:rsidR="00D06C15">
        <w:rPr>
          <w:b/>
          <w:bCs/>
          <w:sz w:val="20"/>
          <w:szCs w:val="20"/>
        </w:rPr>
        <w:t xml:space="preserve">alidad </w:t>
      </w:r>
      <w:bookmarkEnd w:id="16"/>
    </w:p>
    <w:p w:rsidR="002B6A00" w:rsidP="002B6A00" w:rsidRDefault="002B6A00" w14:paraId="6845B1F1" w14:textId="06A8B1B5">
      <w:pPr>
        <w:ind w:left="360"/>
        <w:jc w:val="both"/>
        <w:rPr>
          <w:sz w:val="20"/>
          <w:szCs w:val="20"/>
          <w:lang w:val="es-ES"/>
        </w:rPr>
      </w:pPr>
      <w:r w:rsidRPr="002B6A00">
        <w:rPr>
          <w:sz w:val="20"/>
          <w:szCs w:val="20"/>
          <w:lang w:val="es-ES"/>
        </w:rPr>
        <w:t>La calidad en la cadena de suministro se refiere a un enfoque integral que busca asegurar que cada etapa y cada componente del proceso, desde la adquisición de materias primas hasta la entrega del producto final al cliente, cumpla con los estándares y expectativas establecidos. No se trata solo del producto final, sino de la excelencia en cada eslabón, incluyendo:</w:t>
      </w:r>
    </w:p>
    <w:p w:rsidR="00CF5F40" w:rsidP="002B6A00" w:rsidRDefault="00CF5F40" w14:paraId="10B62939" w14:textId="37583996">
      <w:pPr>
        <w:ind w:left="360"/>
        <w:jc w:val="both"/>
        <w:rPr>
          <w:sz w:val="20"/>
          <w:szCs w:val="20"/>
          <w:lang w:val="es-ES"/>
        </w:rPr>
      </w:pPr>
    </w:p>
    <w:tbl>
      <w:tblPr>
        <w:tblStyle w:val="Tablaconcuadrcula"/>
        <w:tblW w:w="0" w:type="auto"/>
        <w:tblInd w:w="360" w:type="dxa"/>
        <w:tblLook w:val="04A0" w:firstRow="1" w:lastRow="0" w:firstColumn="1" w:lastColumn="0" w:noHBand="0" w:noVBand="1"/>
      </w:tblPr>
      <w:tblGrid>
        <w:gridCol w:w="2352"/>
        <w:gridCol w:w="2470"/>
        <w:gridCol w:w="2434"/>
        <w:gridCol w:w="2346"/>
      </w:tblGrid>
      <w:tr w:rsidR="00633A5D" w:rsidTr="636F06A2" w14:paraId="27CDF527" w14:textId="77777777">
        <w:tc>
          <w:tcPr>
            <w:tcW w:w="2490" w:type="dxa"/>
            <w:tcMar/>
          </w:tcPr>
          <w:p w:rsidRPr="00CF5F40" w:rsidR="00CF5F40" w:rsidP="00CF5F40" w:rsidRDefault="00CF5F40" w14:paraId="3BAB9A72" w14:textId="61C5BD5D">
            <w:pPr>
              <w:jc w:val="center"/>
              <w:rPr>
                <w:b/>
                <w:bCs/>
                <w:sz w:val="20"/>
                <w:szCs w:val="20"/>
                <w:lang w:val="es-ES"/>
              </w:rPr>
            </w:pPr>
            <w:commentRangeStart w:id="17"/>
            <w:r w:rsidRPr="00CF5F40">
              <w:rPr>
                <w:b/>
                <w:bCs/>
                <w:sz w:val="20"/>
                <w:szCs w:val="20"/>
                <w:lang w:val="es-ES"/>
              </w:rPr>
              <w:t>Materias</w:t>
            </w:r>
            <w:commentRangeEnd w:id="17"/>
            <w:r>
              <w:rPr>
                <w:rStyle w:val="Refdecomentario"/>
              </w:rPr>
              <w:commentReference w:id="17"/>
            </w:r>
            <w:r w:rsidRPr="00CF5F40">
              <w:rPr>
                <w:b/>
                <w:bCs/>
                <w:sz w:val="20"/>
                <w:szCs w:val="20"/>
                <w:lang w:val="es-ES"/>
              </w:rPr>
              <w:t xml:space="preserve"> primas y componentes</w:t>
            </w:r>
            <w:r>
              <w:rPr>
                <w:b/>
                <w:bCs/>
                <w:sz w:val="20"/>
                <w:szCs w:val="20"/>
                <w:lang w:val="es-ES"/>
              </w:rPr>
              <w:t>.</w:t>
            </w:r>
          </w:p>
        </w:tc>
        <w:tc>
          <w:tcPr>
            <w:tcW w:w="2490" w:type="dxa"/>
            <w:tcMar/>
          </w:tcPr>
          <w:p w:rsidRPr="00CF5F40" w:rsidR="00CF5F40" w:rsidP="00CF5F40" w:rsidRDefault="00CF5F40" w14:paraId="4150CDC6" w14:textId="79FE95EA">
            <w:pPr>
              <w:jc w:val="center"/>
              <w:rPr>
                <w:b/>
                <w:bCs/>
                <w:sz w:val="20"/>
                <w:szCs w:val="20"/>
                <w:lang w:val="es-ES"/>
              </w:rPr>
            </w:pPr>
            <w:r w:rsidRPr="00CF5F40">
              <w:rPr>
                <w:b/>
                <w:bCs/>
                <w:sz w:val="20"/>
                <w:szCs w:val="20"/>
                <w:lang w:val="es-ES"/>
              </w:rPr>
              <w:t>Procesos de producción</w:t>
            </w:r>
            <w:r>
              <w:rPr>
                <w:b/>
                <w:bCs/>
                <w:sz w:val="20"/>
                <w:szCs w:val="20"/>
                <w:lang w:val="es-ES"/>
              </w:rPr>
              <w:t>.</w:t>
            </w:r>
          </w:p>
        </w:tc>
        <w:tc>
          <w:tcPr>
            <w:tcW w:w="2491" w:type="dxa"/>
            <w:tcMar/>
          </w:tcPr>
          <w:p w:rsidRPr="00CF5F40" w:rsidR="00CF5F40" w:rsidP="00CF5F40" w:rsidRDefault="00CF5F40" w14:paraId="53F2EDE9" w14:textId="36CA18E3">
            <w:pPr>
              <w:jc w:val="center"/>
              <w:rPr>
                <w:b/>
                <w:bCs/>
                <w:sz w:val="20"/>
                <w:szCs w:val="20"/>
                <w:lang w:val="es-ES"/>
              </w:rPr>
            </w:pPr>
            <w:r w:rsidRPr="00CF5F40">
              <w:rPr>
                <w:b/>
                <w:bCs/>
                <w:sz w:val="20"/>
                <w:szCs w:val="20"/>
                <w:lang w:val="es-ES"/>
              </w:rPr>
              <w:t>Almacenamiento y manejo</w:t>
            </w:r>
            <w:r>
              <w:rPr>
                <w:b/>
                <w:bCs/>
                <w:sz w:val="20"/>
                <w:szCs w:val="20"/>
                <w:lang w:val="es-ES"/>
              </w:rPr>
              <w:t>.</w:t>
            </w:r>
          </w:p>
        </w:tc>
        <w:tc>
          <w:tcPr>
            <w:tcW w:w="2491" w:type="dxa"/>
            <w:tcMar/>
          </w:tcPr>
          <w:p w:rsidRPr="00CF5F40" w:rsidR="00CF5F40" w:rsidP="00CF5F40" w:rsidRDefault="00CF5F40" w14:paraId="299DDA57" w14:textId="02297F15">
            <w:pPr>
              <w:jc w:val="center"/>
              <w:rPr>
                <w:b/>
                <w:bCs/>
                <w:sz w:val="20"/>
                <w:szCs w:val="20"/>
                <w:lang w:val="es-ES"/>
              </w:rPr>
            </w:pPr>
            <w:r w:rsidRPr="00CF5F40">
              <w:rPr>
                <w:b/>
                <w:bCs/>
                <w:sz w:val="20"/>
                <w:szCs w:val="20"/>
                <w:lang w:val="es-ES"/>
              </w:rPr>
              <w:t>Transporte y distribución</w:t>
            </w:r>
            <w:r>
              <w:rPr>
                <w:b/>
                <w:bCs/>
                <w:sz w:val="20"/>
                <w:szCs w:val="20"/>
                <w:lang w:val="es-ES"/>
              </w:rPr>
              <w:t>.</w:t>
            </w:r>
          </w:p>
        </w:tc>
      </w:tr>
      <w:tr w:rsidR="00633A5D" w:rsidTr="636F06A2" w14:paraId="3036E2DE" w14:textId="77777777">
        <w:tc>
          <w:tcPr>
            <w:tcW w:w="2490" w:type="dxa"/>
            <w:tcMar/>
          </w:tcPr>
          <w:p w:rsidR="00CF5F40" w:rsidP="00633A5D" w:rsidRDefault="00633A5D" w14:paraId="23429FD4" w14:textId="306116A4">
            <w:pPr>
              <w:jc w:val="center"/>
              <w:rPr>
                <w:sz w:val="20"/>
                <w:szCs w:val="20"/>
                <w:lang w:val="es-ES"/>
              </w:rPr>
            </w:pPr>
            <w:commentRangeStart w:id="18"/>
            <w:r>
              <w:rPr>
                <w:noProof/>
              </w:rPr>
              <w:drawing>
                <wp:inline distT="0" distB="0" distL="0" distR="0" wp14:anchorId="17AE6E44" wp14:editId="317F1968">
                  <wp:extent cx="1085850" cy="1064419"/>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91241" cy="1069704"/>
                          </a:xfrm>
                          <a:prstGeom prst="rect">
                            <a:avLst/>
                          </a:prstGeom>
                        </pic:spPr>
                      </pic:pic>
                    </a:graphicData>
                  </a:graphic>
                </wp:inline>
              </w:drawing>
            </w:r>
            <w:commentRangeEnd w:id="18"/>
            <w:r>
              <w:rPr>
                <w:rStyle w:val="Refdecomentario"/>
              </w:rPr>
              <w:commentReference w:id="18"/>
            </w:r>
          </w:p>
        </w:tc>
        <w:tc>
          <w:tcPr>
            <w:tcW w:w="2490" w:type="dxa"/>
            <w:tcMar/>
          </w:tcPr>
          <w:p w:rsidR="00CF5F40" w:rsidP="002B6A00" w:rsidRDefault="00633A5D" w14:paraId="4DFA4681" w14:textId="54EFDD5B">
            <w:pPr>
              <w:jc w:val="both"/>
              <w:rPr>
                <w:sz w:val="20"/>
                <w:szCs w:val="20"/>
                <w:lang w:val="es-ES"/>
              </w:rPr>
            </w:pPr>
            <w:commentRangeStart w:id="19"/>
            <w:r>
              <w:rPr>
                <w:noProof/>
              </w:rPr>
              <w:drawing>
                <wp:inline distT="0" distB="0" distL="0" distR="0" wp14:anchorId="110BDB2E" wp14:editId="53BB2EF9">
                  <wp:extent cx="1390650" cy="8953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95465" cy="898450"/>
                          </a:xfrm>
                          <a:prstGeom prst="rect">
                            <a:avLst/>
                          </a:prstGeom>
                        </pic:spPr>
                      </pic:pic>
                    </a:graphicData>
                  </a:graphic>
                </wp:inline>
              </w:drawing>
            </w:r>
            <w:commentRangeEnd w:id="19"/>
            <w:r>
              <w:rPr>
                <w:rStyle w:val="Refdecomentario"/>
              </w:rPr>
              <w:commentReference w:id="19"/>
            </w:r>
          </w:p>
        </w:tc>
        <w:tc>
          <w:tcPr>
            <w:tcW w:w="2491" w:type="dxa"/>
            <w:tcMar/>
          </w:tcPr>
          <w:p w:rsidR="00CF5F40" w:rsidP="002B6A00" w:rsidRDefault="00633A5D" w14:paraId="156FAF70" w14:textId="3C34E63D">
            <w:pPr>
              <w:jc w:val="both"/>
              <w:rPr>
                <w:sz w:val="20"/>
                <w:szCs w:val="20"/>
                <w:lang w:val="es-ES"/>
              </w:rPr>
            </w:pPr>
            <w:commentRangeStart w:id="20"/>
            <w:r>
              <w:rPr>
                <w:noProof/>
              </w:rPr>
              <w:drawing>
                <wp:inline distT="0" distB="0" distL="0" distR="0" wp14:anchorId="54718FBF" wp14:editId="147C714E">
                  <wp:extent cx="1285875" cy="8477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89371" cy="850030"/>
                          </a:xfrm>
                          <a:prstGeom prst="rect">
                            <a:avLst/>
                          </a:prstGeom>
                        </pic:spPr>
                      </pic:pic>
                    </a:graphicData>
                  </a:graphic>
                </wp:inline>
              </w:drawing>
            </w:r>
            <w:commentRangeEnd w:id="20"/>
            <w:r>
              <w:rPr>
                <w:rStyle w:val="Refdecomentario"/>
              </w:rPr>
              <w:commentReference w:id="20"/>
            </w:r>
          </w:p>
        </w:tc>
        <w:tc>
          <w:tcPr>
            <w:tcW w:w="2491" w:type="dxa"/>
            <w:tcMar/>
          </w:tcPr>
          <w:p w:rsidR="00CF5F40" w:rsidP="002B6A00" w:rsidRDefault="00633A5D" w14:paraId="78AA16BA" w14:textId="6B678001">
            <w:pPr>
              <w:jc w:val="both"/>
              <w:rPr>
                <w:sz w:val="20"/>
                <w:szCs w:val="20"/>
                <w:lang w:val="es-ES"/>
              </w:rPr>
            </w:pPr>
            <w:commentRangeStart w:id="21"/>
            <w:r>
              <w:rPr>
                <w:noProof/>
              </w:rPr>
              <w:drawing>
                <wp:inline distT="0" distB="0" distL="0" distR="0" wp14:anchorId="7CA69960" wp14:editId="254C565A">
                  <wp:extent cx="1066800" cy="11080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69311" cy="1110683"/>
                          </a:xfrm>
                          <a:prstGeom prst="rect">
                            <a:avLst/>
                          </a:prstGeom>
                        </pic:spPr>
                      </pic:pic>
                    </a:graphicData>
                  </a:graphic>
                </wp:inline>
              </w:drawing>
            </w:r>
            <w:commentRangeEnd w:id="21"/>
            <w:r>
              <w:rPr>
                <w:rStyle w:val="Refdecomentario"/>
              </w:rPr>
              <w:commentReference w:id="21"/>
            </w:r>
          </w:p>
        </w:tc>
      </w:tr>
      <w:tr w:rsidR="00633A5D" w:rsidTr="636F06A2" w14:paraId="0F634A52" w14:textId="77777777">
        <w:tc>
          <w:tcPr>
            <w:tcW w:w="2490" w:type="dxa"/>
            <w:tcMar/>
          </w:tcPr>
          <w:p w:rsidR="00CF5F40" w:rsidP="00CF5F40" w:rsidRDefault="00CF5F40" w14:paraId="44AA3DE2" w14:textId="57A72B5B">
            <w:pPr>
              <w:rPr>
                <w:sz w:val="20"/>
                <w:szCs w:val="20"/>
                <w:lang w:val="es-ES"/>
              </w:rPr>
            </w:pPr>
            <w:r w:rsidRPr="636F06A2" w:rsidR="00CF5F40">
              <w:rPr>
                <w:sz w:val="20"/>
                <w:szCs w:val="20"/>
                <w:lang w:val="es-ES"/>
              </w:rPr>
              <w:t>A</w:t>
            </w:r>
            <w:r w:rsidRPr="636F06A2" w:rsidR="00CF5F40">
              <w:rPr>
                <w:sz w:val="20"/>
                <w:szCs w:val="20"/>
                <w:lang w:val="es-ES"/>
              </w:rPr>
              <w:t>segura que los materiales recibidos de los proveedores cumplan con las especificaciones de calidad requeridas. Esto implica una evaluación rigurosa de proveedores y auditorías de calidad.</w:t>
            </w:r>
          </w:p>
        </w:tc>
        <w:tc>
          <w:tcPr>
            <w:tcW w:w="2490" w:type="dxa"/>
            <w:tcMar/>
          </w:tcPr>
          <w:p w:rsidRPr="00CF5F40" w:rsidR="00CF5F40" w:rsidP="00CF5F40" w:rsidRDefault="00CF5F40" w14:paraId="481042DE" w14:textId="4A2CDFA5">
            <w:pPr>
              <w:rPr>
                <w:sz w:val="20"/>
                <w:szCs w:val="20"/>
                <w:lang w:val="es-ES"/>
              </w:rPr>
            </w:pPr>
            <w:r>
              <w:rPr>
                <w:sz w:val="20"/>
                <w:szCs w:val="20"/>
                <w:lang w:val="es-ES"/>
              </w:rPr>
              <w:t>Ga</w:t>
            </w:r>
            <w:r w:rsidRPr="00CF5F40">
              <w:rPr>
                <w:sz w:val="20"/>
                <w:szCs w:val="20"/>
                <w:lang w:val="es-ES"/>
              </w:rPr>
              <w:t>rantiza que los procesos de fabricación sean eficientes, precisos y generen productos sin defectos. Esto incluye el control de calidad en cada fase de la producción.</w:t>
            </w:r>
          </w:p>
          <w:p w:rsidR="00CF5F40" w:rsidP="00CF5F40" w:rsidRDefault="00CF5F40" w14:paraId="5214DBC5" w14:textId="77777777">
            <w:pPr>
              <w:rPr>
                <w:sz w:val="20"/>
                <w:szCs w:val="20"/>
                <w:lang w:val="es-ES"/>
              </w:rPr>
            </w:pPr>
          </w:p>
        </w:tc>
        <w:tc>
          <w:tcPr>
            <w:tcW w:w="2491" w:type="dxa"/>
            <w:tcMar/>
          </w:tcPr>
          <w:p w:rsidRPr="00CF5F40" w:rsidR="00CF5F40" w:rsidP="00CF5F40" w:rsidRDefault="00CF5F40" w14:paraId="48EEDA6F" w14:textId="61284AAD">
            <w:pPr>
              <w:rPr>
                <w:sz w:val="20"/>
                <w:szCs w:val="20"/>
                <w:lang w:val="es-ES"/>
              </w:rPr>
            </w:pPr>
            <w:r>
              <w:rPr>
                <w:sz w:val="20"/>
                <w:szCs w:val="20"/>
                <w:lang w:val="es-ES"/>
              </w:rPr>
              <w:t>M</w:t>
            </w:r>
            <w:r w:rsidRPr="00CF5F40">
              <w:rPr>
                <w:sz w:val="20"/>
                <w:szCs w:val="20"/>
                <w:lang w:val="es-ES"/>
              </w:rPr>
              <w:t>ant</w:t>
            </w:r>
            <w:r>
              <w:rPr>
                <w:sz w:val="20"/>
                <w:szCs w:val="20"/>
                <w:lang w:val="es-ES"/>
              </w:rPr>
              <w:t>iene</w:t>
            </w:r>
            <w:r w:rsidRPr="00CF5F40">
              <w:rPr>
                <w:sz w:val="20"/>
                <w:szCs w:val="20"/>
                <w:lang w:val="es-ES"/>
              </w:rPr>
              <w:t xml:space="preserve"> las condiciones adecuadas de almacenamiento para preservar la calidad de los productos y evitar daños durante su manipulación.</w:t>
            </w:r>
          </w:p>
          <w:p w:rsidR="00CF5F40" w:rsidP="00CF5F40" w:rsidRDefault="00CF5F40" w14:paraId="053FF826" w14:textId="77777777">
            <w:pPr>
              <w:rPr>
                <w:sz w:val="20"/>
                <w:szCs w:val="20"/>
                <w:lang w:val="es-ES"/>
              </w:rPr>
            </w:pPr>
          </w:p>
        </w:tc>
        <w:tc>
          <w:tcPr>
            <w:tcW w:w="2491" w:type="dxa"/>
            <w:tcMar/>
          </w:tcPr>
          <w:p w:rsidR="00CF5F40" w:rsidP="00CF5F40" w:rsidRDefault="00CF5F40" w14:paraId="021F8CA5" w14:textId="26BA3CCC">
            <w:pPr>
              <w:rPr>
                <w:sz w:val="20"/>
                <w:szCs w:val="20"/>
                <w:lang w:val="es-ES"/>
              </w:rPr>
            </w:pPr>
            <w:r w:rsidRPr="158B7A83" w:rsidR="00CF5F40">
              <w:rPr>
                <w:sz w:val="20"/>
                <w:szCs w:val="20"/>
                <w:lang w:val="es-ES"/>
              </w:rPr>
              <w:t>A</w:t>
            </w:r>
            <w:r w:rsidRPr="158B7A83" w:rsidR="00CF5F40">
              <w:rPr>
                <w:sz w:val="20"/>
                <w:szCs w:val="20"/>
                <w:lang w:val="es-ES"/>
              </w:rPr>
              <w:t>segura que los productos lleguen a su destino en el tiempo y condiciones esperadas, sin sufrir deterioros o pérdidas. Esto implica un diseño de red de distribución eficiente y un transporte confiable.</w:t>
            </w:r>
          </w:p>
        </w:tc>
      </w:tr>
    </w:tbl>
    <w:p w:rsidR="00652508" w:rsidP="00B423C6" w:rsidRDefault="00652508" w14:paraId="67776D82" w14:textId="0CC435EE">
      <w:pPr>
        <w:pStyle w:val="Ttulo1"/>
        <w:numPr>
          <w:ilvl w:val="0"/>
          <w:numId w:val="57"/>
        </w:numPr>
        <w:rPr>
          <w:b/>
          <w:bCs/>
          <w:sz w:val="20"/>
          <w:szCs w:val="20"/>
        </w:rPr>
      </w:pPr>
      <w:bookmarkStart w:name="_Toc202280995" w:id="22"/>
      <w:r w:rsidRPr="009837B8">
        <w:rPr>
          <w:b/>
          <w:bCs/>
          <w:sz w:val="20"/>
          <w:szCs w:val="20"/>
        </w:rPr>
        <w:t>Parámetros de control</w:t>
      </w:r>
      <w:bookmarkEnd w:id="22"/>
    </w:p>
    <w:p w:rsidR="00D3774E" w:rsidP="00D3774E" w:rsidRDefault="00D3774E" w14:paraId="5E559CC3" w14:textId="36A7A626">
      <w:pPr>
        <w:ind w:left="360"/>
        <w:jc w:val="both"/>
        <w:rPr>
          <w:sz w:val="20"/>
          <w:szCs w:val="20"/>
          <w:lang w:val="es-ES"/>
        </w:rPr>
      </w:pPr>
      <w:r w:rsidRPr="00D3774E">
        <w:rPr>
          <w:sz w:val="20"/>
          <w:szCs w:val="20"/>
          <w:lang w:val="es-ES"/>
        </w:rPr>
        <w:t>Los parámetros de control permiten garantizar que cada proceso dentro de la cadena de suministro se ejecute bajo condiciones estandarizadas, medibles y verificables. Estos parámetros son esenciales para mantener la coherencia entre lo planificado y lo ejecutado, facilitando la trazabilidad de la información y la toma de decisiones oportunas frente a desviaciones o riesgos.</w:t>
      </w:r>
    </w:p>
    <w:p w:rsidRPr="00D3774E" w:rsidR="00D3774E" w:rsidP="00D3774E" w:rsidRDefault="00D3774E" w14:paraId="589DC4BD" w14:textId="77777777">
      <w:pPr>
        <w:ind w:left="360"/>
        <w:jc w:val="both"/>
        <w:rPr>
          <w:sz w:val="20"/>
          <w:szCs w:val="20"/>
          <w:lang w:val="es-ES"/>
        </w:rPr>
      </w:pPr>
    </w:p>
    <w:p w:rsidRPr="00B423C6" w:rsidR="00013657" w:rsidP="00B423C6" w:rsidRDefault="00013657" w14:paraId="59E62388" w14:textId="11F7D2FA">
      <w:pPr>
        <w:pStyle w:val="Prrafodelista"/>
        <w:numPr>
          <w:ilvl w:val="1"/>
          <w:numId w:val="60"/>
        </w:numPr>
        <w:jc w:val="both"/>
        <w:rPr>
          <w:b/>
          <w:bCs/>
          <w:sz w:val="20"/>
          <w:szCs w:val="20"/>
          <w:lang w:val="es-ES"/>
        </w:rPr>
      </w:pPr>
      <w:r w:rsidRPr="00B423C6">
        <w:rPr>
          <w:b/>
          <w:bCs/>
          <w:sz w:val="20"/>
          <w:szCs w:val="20"/>
          <w:lang w:val="es-ES"/>
        </w:rPr>
        <w:t>Concepto</w:t>
      </w:r>
    </w:p>
    <w:p w:rsidRPr="009837B8" w:rsidR="00592596" w:rsidP="00592596" w:rsidRDefault="00592596" w14:paraId="4D0F2D09" w14:textId="77777777">
      <w:pPr>
        <w:jc w:val="both"/>
        <w:rPr>
          <w:b/>
          <w:bCs/>
          <w:sz w:val="20"/>
          <w:szCs w:val="20"/>
          <w:lang w:val="es-ES"/>
        </w:rPr>
      </w:pPr>
    </w:p>
    <w:p w:rsidR="00457982" w:rsidP="00D3774E" w:rsidRDefault="00D3774E" w14:paraId="1BF31868" w14:textId="6F4B825C">
      <w:pPr>
        <w:ind w:left="360"/>
        <w:jc w:val="both"/>
        <w:rPr>
          <w:sz w:val="20"/>
          <w:szCs w:val="20"/>
          <w:lang w:val="es-ES"/>
        </w:rPr>
      </w:pPr>
      <w:r w:rsidRPr="00D3774E">
        <w:rPr>
          <w:sz w:val="20"/>
          <w:szCs w:val="20"/>
          <w:lang w:val="es-ES"/>
        </w:rPr>
        <w:t>Los parámetros de control son criterios, variables o condiciones previamente definidos que se utilizan para supervisar y evaluar el desempeño de un proceso logístico. Su función es establecer puntos de referencia que permitan medir la eficiencia, seguridad y calidad de las operaciones</w:t>
      </w:r>
      <w:r>
        <w:rPr>
          <w:sz w:val="20"/>
          <w:szCs w:val="20"/>
          <w:lang w:val="es-ES"/>
        </w:rPr>
        <w:t>:</w:t>
      </w:r>
    </w:p>
    <w:p w:rsidR="00406D55" w:rsidP="00D3774E" w:rsidRDefault="00406D55" w14:paraId="3ED4E80D" w14:textId="77777777">
      <w:pPr>
        <w:ind w:left="360"/>
        <w:jc w:val="both"/>
        <w:rPr>
          <w:sz w:val="20"/>
          <w:szCs w:val="20"/>
          <w:lang w:val="es-ES"/>
        </w:rPr>
      </w:pPr>
    </w:p>
    <w:tbl>
      <w:tblPr>
        <w:tblStyle w:val="Tablaconcuadrcula"/>
        <w:tblW w:w="0" w:type="auto"/>
        <w:tblInd w:w="360" w:type="dxa"/>
        <w:tblLook w:val="04A0" w:firstRow="1" w:lastRow="0" w:firstColumn="1" w:lastColumn="0" w:noHBand="0" w:noVBand="1"/>
      </w:tblPr>
      <w:tblGrid>
        <w:gridCol w:w="6014"/>
        <w:gridCol w:w="3588"/>
      </w:tblGrid>
      <w:tr w:rsidR="00562587" w:rsidTr="00D3774E" w14:paraId="1F173786" w14:textId="77777777">
        <w:tc>
          <w:tcPr>
            <w:tcW w:w="6014" w:type="dxa"/>
          </w:tcPr>
          <w:p w:rsidR="00D3774E" w:rsidP="00D3774E" w:rsidRDefault="00D3774E" w14:paraId="5A162BF4" w14:textId="77777777">
            <w:pPr>
              <w:rPr>
                <w:rStyle w:val="Textoennegrita"/>
              </w:rPr>
            </w:pPr>
            <w:commentRangeStart w:id="23"/>
            <w:r w:rsidRPr="00D3774E">
              <w:rPr>
                <w:rStyle w:val="Textoennegrita"/>
                <w:sz w:val="20"/>
                <w:szCs w:val="20"/>
              </w:rPr>
              <w:t>Supervisión</w:t>
            </w:r>
            <w:commentRangeEnd w:id="23"/>
            <w:r>
              <w:rPr>
                <w:rStyle w:val="Refdecomentario"/>
              </w:rPr>
              <w:commentReference w:id="23"/>
            </w:r>
            <w:r w:rsidRPr="00D3774E">
              <w:rPr>
                <w:rStyle w:val="Textoennegrita"/>
                <w:sz w:val="20"/>
                <w:szCs w:val="20"/>
              </w:rPr>
              <w:t xml:space="preserve"> y seguimiento</w:t>
            </w:r>
            <w:r>
              <w:rPr>
                <w:rStyle w:val="Textoennegrita"/>
                <w:sz w:val="20"/>
                <w:szCs w:val="20"/>
              </w:rPr>
              <w:t>.</w:t>
            </w:r>
          </w:p>
          <w:p w:rsidRPr="00D3774E" w:rsidR="00D3774E" w:rsidP="00D3774E" w:rsidRDefault="00D3774E" w14:paraId="7585F645" w14:textId="1FA10D3A">
            <w:pPr>
              <w:rPr>
                <w:sz w:val="20"/>
                <w:szCs w:val="20"/>
                <w:lang w:val="es-ES"/>
              </w:rPr>
            </w:pPr>
            <w:r w:rsidRPr="00D3774E">
              <w:rPr>
                <w:sz w:val="20"/>
                <w:szCs w:val="20"/>
              </w:rPr>
              <w:t xml:space="preserve">Los parámetros de control permiten </w:t>
            </w:r>
            <w:r w:rsidRPr="00D3774E">
              <w:rPr>
                <w:rStyle w:val="Textoennegrita"/>
                <w:b w:val="0"/>
                <w:bCs w:val="0"/>
                <w:sz w:val="20"/>
                <w:szCs w:val="20"/>
              </w:rPr>
              <w:t>monitorear en tiempo real el desarrollo de las operaciones logísticas</w:t>
            </w:r>
            <w:r w:rsidRPr="00D3774E">
              <w:rPr>
                <w:sz w:val="20"/>
                <w:szCs w:val="20"/>
              </w:rPr>
              <w:t>, verificando que se cumplan los estándares de calidad, seguridad y eficiencia. De esta manera, los responsables pueden identificar variaciones frente a lo planificado y tomar decisiones inmediatas para corregirlas.</w:t>
            </w:r>
          </w:p>
        </w:tc>
        <w:tc>
          <w:tcPr>
            <w:tcW w:w="3588" w:type="dxa"/>
          </w:tcPr>
          <w:p w:rsidR="00D3774E" w:rsidP="00D3774E" w:rsidRDefault="00562587" w14:paraId="2F45AD54" w14:textId="141B780D">
            <w:pPr>
              <w:jc w:val="both"/>
              <w:rPr>
                <w:sz w:val="20"/>
                <w:szCs w:val="20"/>
                <w:lang w:val="es-ES"/>
              </w:rPr>
            </w:pPr>
            <w:commentRangeStart w:id="24"/>
            <w:r>
              <w:rPr>
                <w:noProof/>
              </w:rPr>
              <w:drawing>
                <wp:inline distT="0" distB="0" distL="0" distR="0" wp14:anchorId="7CD93E6B" wp14:editId="309688B9">
                  <wp:extent cx="1276350" cy="1210686"/>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87115" cy="1220897"/>
                          </a:xfrm>
                          <a:prstGeom prst="rect">
                            <a:avLst/>
                          </a:prstGeom>
                        </pic:spPr>
                      </pic:pic>
                    </a:graphicData>
                  </a:graphic>
                </wp:inline>
              </w:drawing>
            </w:r>
            <w:commentRangeEnd w:id="24"/>
            <w:r>
              <w:rPr>
                <w:rStyle w:val="Refdecomentario"/>
              </w:rPr>
              <w:commentReference w:id="24"/>
            </w:r>
          </w:p>
        </w:tc>
      </w:tr>
      <w:tr w:rsidR="00562587" w:rsidTr="00D3774E" w14:paraId="4BFF321E" w14:textId="77777777">
        <w:tc>
          <w:tcPr>
            <w:tcW w:w="6014" w:type="dxa"/>
          </w:tcPr>
          <w:p w:rsidR="00D3774E" w:rsidP="00D3774E" w:rsidRDefault="00D3774E" w14:paraId="7D032D23" w14:textId="77777777">
            <w:pPr>
              <w:rPr>
                <w:rStyle w:val="Textoennegrita"/>
              </w:rPr>
            </w:pPr>
            <w:r w:rsidRPr="00D3774E">
              <w:rPr>
                <w:rStyle w:val="Textoennegrita"/>
                <w:sz w:val="20"/>
                <w:szCs w:val="20"/>
              </w:rPr>
              <w:t>Medición del desempeño</w:t>
            </w:r>
            <w:r>
              <w:rPr>
                <w:rStyle w:val="Textoennegrita"/>
                <w:sz w:val="20"/>
                <w:szCs w:val="20"/>
              </w:rPr>
              <w:t>.</w:t>
            </w:r>
          </w:p>
          <w:p w:rsidRPr="00D3774E" w:rsidR="00D3774E" w:rsidP="00D3774E" w:rsidRDefault="00D3774E" w14:paraId="58B9D882" w14:textId="7DE7A510">
            <w:pPr>
              <w:rPr>
                <w:sz w:val="20"/>
                <w:szCs w:val="20"/>
                <w:lang w:val="es-ES"/>
              </w:rPr>
            </w:pPr>
            <w:r w:rsidRPr="00D3774E">
              <w:rPr>
                <w:sz w:val="20"/>
                <w:szCs w:val="20"/>
              </w:rPr>
              <w:t xml:space="preserve">A través de los parámetros de control se pueden </w:t>
            </w:r>
            <w:r w:rsidRPr="00D3774E">
              <w:rPr>
                <w:rStyle w:val="Textoennegrita"/>
                <w:b w:val="0"/>
                <w:bCs w:val="0"/>
                <w:sz w:val="20"/>
                <w:szCs w:val="20"/>
              </w:rPr>
              <w:t>establecer indicadores cuantitativos y cualitativos</w:t>
            </w:r>
            <w:r w:rsidRPr="00D3774E">
              <w:rPr>
                <w:sz w:val="20"/>
                <w:szCs w:val="20"/>
              </w:rPr>
              <w:t xml:space="preserve"> que muestran el nivel de cumplimiento de las metas. Estos resultados facilitan la comparación entre periodos, procesos o áreas, generando información clave para evaluar la productividad y la trazabilidad.</w:t>
            </w:r>
          </w:p>
        </w:tc>
        <w:tc>
          <w:tcPr>
            <w:tcW w:w="3588" w:type="dxa"/>
          </w:tcPr>
          <w:p w:rsidR="00D3774E" w:rsidP="00D3774E" w:rsidRDefault="00562587" w14:paraId="6CB3E258" w14:textId="5E59CA10">
            <w:pPr>
              <w:jc w:val="both"/>
              <w:rPr>
                <w:sz w:val="20"/>
                <w:szCs w:val="20"/>
                <w:lang w:val="es-ES"/>
              </w:rPr>
            </w:pPr>
            <w:commentRangeStart w:id="25"/>
            <w:r>
              <w:rPr>
                <w:noProof/>
              </w:rPr>
              <w:drawing>
                <wp:inline distT="0" distB="0" distL="0" distR="0" wp14:anchorId="35A9B954" wp14:editId="6D765298">
                  <wp:extent cx="1828165" cy="962025"/>
                  <wp:effectExtent l="0" t="0" r="63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38551" cy="967490"/>
                          </a:xfrm>
                          <a:prstGeom prst="rect">
                            <a:avLst/>
                          </a:prstGeom>
                        </pic:spPr>
                      </pic:pic>
                    </a:graphicData>
                  </a:graphic>
                </wp:inline>
              </w:drawing>
            </w:r>
            <w:commentRangeEnd w:id="25"/>
            <w:r>
              <w:rPr>
                <w:rStyle w:val="Refdecomentario"/>
              </w:rPr>
              <w:commentReference w:id="25"/>
            </w:r>
          </w:p>
        </w:tc>
      </w:tr>
      <w:tr w:rsidR="00562587" w:rsidTr="00D3774E" w14:paraId="303C5127" w14:textId="77777777">
        <w:tc>
          <w:tcPr>
            <w:tcW w:w="6014" w:type="dxa"/>
          </w:tcPr>
          <w:p w:rsidR="00D3774E" w:rsidP="00D3774E" w:rsidRDefault="00D3774E" w14:paraId="1D51457C" w14:textId="77777777">
            <w:pPr>
              <w:rPr>
                <w:rStyle w:val="Textoennegrita"/>
              </w:rPr>
            </w:pPr>
            <w:r w:rsidRPr="00D3774E">
              <w:rPr>
                <w:rStyle w:val="Textoennegrita"/>
                <w:sz w:val="20"/>
                <w:szCs w:val="20"/>
              </w:rPr>
              <w:t>Mejora continua y toma de decisiones</w:t>
            </w:r>
            <w:r>
              <w:rPr>
                <w:rStyle w:val="Textoennegrita"/>
                <w:sz w:val="20"/>
                <w:szCs w:val="20"/>
              </w:rPr>
              <w:t>.</w:t>
            </w:r>
          </w:p>
          <w:p w:rsidRPr="00D3774E" w:rsidR="00D3774E" w:rsidP="00D3774E" w:rsidRDefault="00D3774E" w14:paraId="18329553" w14:textId="51E36A02">
            <w:pPr>
              <w:rPr>
                <w:sz w:val="20"/>
                <w:szCs w:val="20"/>
                <w:lang w:val="es-ES"/>
              </w:rPr>
            </w:pPr>
            <w:r w:rsidRPr="00D3774E">
              <w:rPr>
                <w:sz w:val="20"/>
                <w:szCs w:val="20"/>
              </w:rPr>
              <w:t xml:space="preserve">Los parámetros de control funcionan como </w:t>
            </w:r>
            <w:r w:rsidRPr="00D3774E">
              <w:rPr>
                <w:rStyle w:val="Textoennegrita"/>
                <w:b w:val="0"/>
                <w:bCs w:val="0"/>
                <w:sz w:val="20"/>
                <w:szCs w:val="20"/>
              </w:rPr>
              <w:t>herramientas estratégicas para analizar tendencias y detectar oportunidades de optimización</w:t>
            </w:r>
            <w:r w:rsidRPr="00D3774E">
              <w:rPr>
                <w:sz w:val="20"/>
                <w:szCs w:val="20"/>
              </w:rPr>
              <w:t>. Al contar con información confiable, las organizaciones pueden implementar acciones correctivas y preventivas que fortalecen la sostenibilidad y la competitividad en la cadena de suministro.</w:t>
            </w:r>
          </w:p>
        </w:tc>
        <w:tc>
          <w:tcPr>
            <w:tcW w:w="3588" w:type="dxa"/>
          </w:tcPr>
          <w:p w:rsidR="00D3774E" w:rsidP="00D3774E" w:rsidRDefault="00562587" w14:paraId="67973E42" w14:textId="4EF0F93C">
            <w:pPr>
              <w:jc w:val="both"/>
              <w:rPr>
                <w:sz w:val="20"/>
                <w:szCs w:val="20"/>
                <w:lang w:val="es-ES"/>
              </w:rPr>
            </w:pPr>
            <w:commentRangeStart w:id="26"/>
            <w:r>
              <w:rPr>
                <w:noProof/>
              </w:rPr>
              <w:drawing>
                <wp:inline distT="0" distB="0" distL="0" distR="0" wp14:anchorId="0D96655E" wp14:editId="63188B1D">
                  <wp:extent cx="2047240" cy="11334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72313" cy="1147357"/>
                          </a:xfrm>
                          <a:prstGeom prst="rect">
                            <a:avLst/>
                          </a:prstGeom>
                        </pic:spPr>
                      </pic:pic>
                    </a:graphicData>
                  </a:graphic>
                </wp:inline>
              </w:drawing>
            </w:r>
            <w:commentRangeEnd w:id="26"/>
            <w:r>
              <w:rPr>
                <w:rStyle w:val="Refdecomentario"/>
              </w:rPr>
              <w:commentReference w:id="26"/>
            </w:r>
          </w:p>
        </w:tc>
      </w:tr>
    </w:tbl>
    <w:p w:rsidRPr="00457982" w:rsidR="00D3774E" w:rsidP="00D3774E" w:rsidRDefault="00D3774E" w14:paraId="1A4267C3" w14:textId="77777777">
      <w:pPr>
        <w:ind w:left="360"/>
        <w:jc w:val="both"/>
        <w:rPr>
          <w:sz w:val="20"/>
          <w:szCs w:val="20"/>
          <w:lang w:val="es-ES"/>
        </w:rPr>
      </w:pPr>
    </w:p>
    <w:p w:rsidRPr="009837B8" w:rsidR="0098293C" w:rsidP="0098293C" w:rsidRDefault="0098293C" w14:paraId="37C69452" w14:textId="77777777">
      <w:pPr>
        <w:pStyle w:val="Prrafodelista"/>
        <w:rPr>
          <w:sz w:val="20"/>
          <w:szCs w:val="20"/>
          <w:lang w:val="es-ES"/>
        </w:rPr>
      </w:pPr>
    </w:p>
    <w:p w:rsidRPr="00B423C6" w:rsidR="00EB6DAA" w:rsidP="00B423C6" w:rsidRDefault="000E6B72" w14:paraId="00474C49" w14:textId="7F546CA1">
      <w:pPr>
        <w:pStyle w:val="Prrafodelista"/>
        <w:numPr>
          <w:ilvl w:val="1"/>
          <w:numId w:val="60"/>
        </w:numPr>
        <w:jc w:val="both"/>
        <w:rPr>
          <w:b/>
          <w:bCs/>
          <w:sz w:val="20"/>
          <w:szCs w:val="20"/>
          <w:lang w:val="es-ES"/>
        </w:rPr>
      </w:pPr>
      <w:r w:rsidRPr="00B423C6">
        <w:rPr>
          <w:b/>
          <w:bCs/>
          <w:sz w:val="20"/>
          <w:szCs w:val="20"/>
          <w:lang w:val="es-ES"/>
        </w:rPr>
        <w:t>M</w:t>
      </w:r>
      <w:r w:rsidRPr="00B423C6" w:rsidR="00013657">
        <w:rPr>
          <w:b/>
          <w:bCs/>
          <w:sz w:val="20"/>
          <w:szCs w:val="20"/>
          <w:lang w:val="es-ES"/>
        </w:rPr>
        <w:t>étricas de desempeño</w:t>
      </w:r>
    </w:p>
    <w:p w:rsidRPr="009837B8" w:rsidR="00013657" w:rsidP="00406D55" w:rsidRDefault="000E6B72" w14:paraId="02848BAF" w14:textId="4C5E44F2">
      <w:pPr>
        <w:pStyle w:val="Ttulo1"/>
        <w:spacing w:before="0"/>
        <w:ind w:left="360"/>
        <w:jc w:val="both"/>
        <w:rPr>
          <w:sz w:val="20"/>
          <w:szCs w:val="20"/>
          <w:lang w:val="es-ES"/>
        </w:rPr>
      </w:pPr>
      <w:r w:rsidRPr="4DFC0C13" w:rsidR="000E6B72">
        <w:rPr>
          <w:sz w:val="20"/>
          <w:szCs w:val="20"/>
          <w:lang w:val="es-ES"/>
        </w:rPr>
        <w:t>S</w:t>
      </w:r>
      <w:r w:rsidRPr="4DFC0C13" w:rsidR="00013657">
        <w:rPr>
          <w:sz w:val="20"/>
          <w:szCs w:val="20"/>
          <w:lang w:val="es-ES"/>
        </w:rPr>
        <w:t xml:space="preserve">on indicadores cuantificables que permiten evaluar la eficacia y eficiencia de nuestro sistema de trazabilidad. </w:t>
      </w:r>
      <w:r w:rsidRPr="4DFC0C13" w:rsidR="00406D55">
        <w:rPr>
          <w:sz w:val="20"/>
          <w:szCs w:val="20"/>
          <w:lang w:val="es-ES"/>
        </w:rPr>
        <w:t>Se necesita</w:t>
      </w:r>
      <w:r w:rsidRPr="4DFC0C13" w:rsidR="00013657">
        <w:rPr>
          <w:sz w:val="20"/>
          <w:szCs w:val="20"/>
          <w:lang w:val="es-ES"/>
        </w:rPr>
        <w:t xml:space="preserve"> saber si está funcionando bien y si está entregando valor. La selección de métricas debe ser estratégica y alinearse con los objetivos generales de la empresa.</w:t>
      </w:r>
    </w:p>
    <w:p w:rsidRPr="009837B8" w:rsidR="0098293C" w:rsidP="0098293C" w:rsidRDefault="0098293C" w14:paraId="7DA47FD1" w14:textId="77777777">
      <w:pPr>
        <w:pStyle w:val="Prrafodelista"/>
        <w:jc w:val="both"/>
        <w:rPr>
          <w:sz w:val="20"/>
          <w:szCs w:val="20"/>
          <w:lang w:val="es-ES"/>
        </w:rPr>
      </w:pPr>
    </w:p>
    <w:tbl>
      <w:tblPr>
        <w:tblStyle w:val="Tablaconcuadrcula"/>
        <w:tblW w:w="0" w:type="auto"/>
        <w:tblInd w:w="421" w:type="dxa"/>
        <w:tblLook w:val="04A0" w:firstRow="1" w:lastRow="0" w:firstColumn="1" w:lastColumn="0" w:noHBand="0" w:noVBand="1"/>
      </w:tblPr>
      <w:tblGrid>
        <w:gridCol w:w="2772"/>
        <w:gridCol w:w="6769"/>
      </w:tblGrid>
      <w:tr w:rsidRPr="00406D55" w:rsidR="00406D55" w:rsidTr="4DFC0C13" w14:paraId="309EA262" w14:textId="77777777">
        <w:tc>
          <w:tcPr>
            <w:tcW w:w="2772" w:type="dxa"/>
            <w:tcMar/>
            <w:hideMark/>
          </w:tcPr>
          <w:p w:rsidRPr="00406D55" w:rsidR="00406D55" w:rsidP="4DFC0C13" w:rsidRDefault="00406D55" w14:paraId="2AB62FA7" w14:textId="5774B95C">
            <w:pPr>
              <w:rPr>
                <w:rStyle w:val="Textoennegrita"/>
                <w:sz w:val="20"/>
                <w:szCs w:val="20"/>
              </w:rPr>
            </w:pPr>
            <w:commentRangeStart w:id="27"/>
            <w:r w:rsidRPr="4DFC0C13" w:rsidR="00406D55">
              <w:rPr>
                <w:rStyle w:val="Textoennegrita"/>
                <w:sz w:val="20"/>
                <w:szCs w:val="20"/>
              </w:rPr>
              <w:t>Tasa</w:t>
            </w:r>
            <w:commentRangeEnd w:id="27"/>
            <w:r>
              <w:rPr>
                <w:rStyle w:val="CommentReference"/>
              </w:rPr>
              <w:commentReference w:id="27"/>
            </w:r>
            <w:r w:rsidRPr="4DFC0C13" w:rsidR="00406D55">
              <w:rPr>
                <w:rStyle w:val="Textoennegrita"/>
                <w:sz w:val="20"/>
                <w:szCs w:val="20"/>
              </w:rPr>
              <w:t xml:space="preserve"> de éxito de la captura de datos</w:t>
            </w:r>
          </w:p>
        </w:tc>
        <w:tc>
          <w:tcPr>
            <w:tcW w:w="0" w:type="auto"/>
            <w:tcMar/>
            <w:hideMark/>
          </w:tcPr>
          <w:p w:rsidRPr="00406D55" w:rsidR="00406D55" w:rsidRDefault="00406D55" w14:paraId="2A4EEB1E" w14:textId="77777777">
            <w:pPr>
              <w:rPr>
                <w:sz w:val="20"/>
                <w:szCs w:val="20"/>
              </w:rPr>
            </w:pPr>
            <w:r w:rsidRPr="00406D55">
              <w:rPr>
                <w:sz w:val="20"/>
                <w:szCs w:val="20"/>
              </w:rPr>
              <w:t>Porcentaje de lecturas exitosas en códigos o etiquetas. Un valor bajo indica fallas en tecnología, etiquetas o capacitación.</w:t>
            </w:r>
          </w:p>
        </w:tc>
      </w:tr>
      <w:tr w:rsidRPr="00406D55" w:rsidR="00406D55" w:rsidTr="4DFC0C13" w14:paraId="69A43080" w14:textId="77777777">
        <w:tc>
          <w:tcPr>
            <w:tcW w:w="2772" w:type="dxa"/>
            <w:tcMar/>
            <w:hideMark/>
          </w:tcPr>
          <w:p w:rsidRPr="00406D55" w:rsidR="00406D55" w:rsidP="4DFC0C13" w:rsidRDefault="00406D55" w14:paraId="50C86430" w14:textId="30E86DDE">
            <w:pPr>
              <w:rPr>
                <w:rStyle w:val="Textoennegrita"/>
                <w:sz w:val="20"/>
                <w:szCs w:val="20"/>
              </w:rPr>
            </w:pPr>
            <w:r w:rsidRPr="4DFC0C13" w:rsidR="00406D55">
              <w:rPr>
                <w:rStyle w:val="Textoennegrita"/>
                <w:sz w:val="20"/>
                <w:szCs w:val="20"/>
              </w:rPr>
              <w:t>Tiempo de respuesta de la consulta</w:t>
            </w:r>
          </w:p>
        </w:tc>
        <w:tc>
          <w:tcPr>
            <w:tcW w:w="0" w:type="auto"/>
            <w:tcMar/>
            <w:hideMark/>
          </w:tcPr>
          <w:p w:rsidRPr="00406D55" w:rsidR="00406D55" w:rsidRDefault="00406D55" w14:paraId="32B8766E" w14:textId="77777777">
            <w:pPr>
              <w:rPr>
                <w:sz w:val="20"/>
                <w:szCs w:val="20"/>
              </w:rPr>
            </w:pPr>
            <w:r w:rsidRPr="00406D55">
              <w:rPr>
                <w:sz w:val="20"/>
                <w:szCs w:val="20"/>
              </w:rPr>
              <w:t>Tiempo que tarda el sistema en recuperar información de un artículo o lote. Impacta eficiencia y capacidad de reacción.</w:t>
            </w:r>
          </w:p>
        </w:tc>
      </w:tr>
      <w:tr w:rsidRPr="00406D55" w:rsidR="00406D55" w:rsidTr="4DFC0C13" w14:paraId="6BB39DAE" w14:textId="77777777">
        <w:tc>
          <w:tcPr>
            <w:tcW w:w="2772" w:type="dxa"/>
            <w:tcMar/>
            <w:hideMark/>
          </w:tcPr>
          <w:p w:rsidRPr="00406D55" w:rsidR="00406D55" w:rsidP="4DFC0C13" w:rsidRDefault="00406D55" w14:paraId="5AE596D5" w14:textId="207AD2DE">
            <w:pPr>
              <w:rPr>
                <w:rStyle w:val="Textoennegrita"/>
                <w:sz w:val="20"/>
                <w:szCs w:val="20"/>
              </w:rPr>
            </w:pPr>
            <w:r w:rsidRPr="4DFC0C13" w:rsidR="00406D55">
              <w:rPr>
                <w:rStyle w:val="Textoennegrita"/>
                <w:sz w:val="20"/>
                <w:szCs w:val="20"/>
              </w:rPr>
              <w:t>Precisión de los datos</w:t>
            </w:r>
          </w:p>
        </w:tc>
        <w:tc>
          <w:tcPr>
            <w:tcW w:w="0" w:type="auto"/>
            <w:tcMar/>
            <w:hideMark/>
          </w:tcPr>
          <w:p w:rsidRPr="00406D55" w:rsidR="00406D55" w:rsidRDefault="00406D55" w14:paraId="34D85EA5" w14:textId="77777777">
            <w:pPr>
              <w:rPr>
                <w:sz w:val="20"/>
                <w:szCs w:val="20"/>
              </w:rPr>
            </w:pPr>
            <w:r w:rsidRPr="00406D55">
              <w:rPr>
                <w:sz w:val="20"/>
                <w:szCs w:val="20"/>
              </w:rPr>
              <w:t>Porcentaje de registros correctos y completos, validado mediante auditorías o contrastes con la realidad física.</w:t>
            </w:r>
          </w:p>
        </w:tc>
      </w:tr>
      <w:tr w:rsidRPr="00406D55" w:rsidR="00406D55" w:rsidTr="4DFC0C13" w14:paraId="04E58058" w14:textId="77777777">
        <w:tc>
          <w:tcPr>
            <w:tcW w:w="2772" w:type="dxa"/>
            <w:tcMar/>
            <w:hideMark/>
          </w:tcPr>
          <w:p w:rsidRPr="00406D55" w:rsidR="00406D55" w:rsidP="4DFC0C13" w:rsidRDefault="00406D55" w14:paraId="64B50FD3" w14:textId="1D15A5C8">
            <w:pPr>
              <w:rPr>
                <w:rStyle w:val="Textoennegrita"/>
                <w:sz w:val="20"/>
                <w:szCs w:val="20"/>
              </w:rPr>
            </w:pPr>
            <w:r w:rsidRPr="4DFC0C13" w:rsidR="00406D55">
              <w:rPr>
                <w:rStyle w:val="Textoennegrita"/>
                <w:sz w:val="20"/>
                <w:szCs w:val="20"/>
              </w:rPr>
              <w:t>Porcentaje de productos rastreados</w:t>
            </w:r>
          </w:p>
        </w:tc>
        <w:tc>
          <w:tcPr>
            <w:tcW w:w="0" w:type="auto"/>
            <w:tcMar/>
            <w:hideMark/>
          </w:tcPr>
          <w:p w:rsidRPr="00406D55" w:rsidR="00406D55" w:rsidRDefault="00406D55" w14:paraId="112CF5FC" w14:textId="02D72389">
            <w:pPr>
              <w:rPr>
                <w:sz w:val="20"/>
                <w:szCs w:val="20"/>
              </w:rPr>
            </w:pPr>
            <w:r w:rsidRPr="00406D55">
              <w:rPr>
                <w:sz w:val="20"/>
                <w:szCs w:val="20"/>
              </w:rPr>
              <w:t>Proporción de productos con registro completo de recorrido. El valor ideal es del 100</w:t>
            </w:r>
            <w:r>
              <w:rPr>
                <w:sz w:val="20"/>
                <w:szCs w:val="20"/>
              </w:rPr>
              <w:t xml:space="preserve"> </w:t>
            </w:r>
            <w:r w:rsidRPr="00406D55">
              <w:rPr>
                <w:sz w:val="20"/>
                <w:szCs w:val="20"/>
              </w:rPr>
              <w:t>%.</w:t>
            </w:r>
          </w:p>
        </w:tc>
      </w:tr>
      <w:tr w:rsidRPr="00406D55" w:rsidR="00406D55" w:rsidTr="4DFC0C13" w14:paraId="57760A39" w14:textId="77777777">
        <w:tc>
          <w:tcPr>
            <w:tcW w:w="2772" w:type="dxa"/>
            <w:tcMar/>
            <w:hideMark/>
          </w:tcPr>
          <w:p w:rsidRPr="00406D55" w:rsidR="00406D55" w:rsidP="4DFC0C13" w:rsidRDefault="00406D55" w14:paraId="7379617E" w14:textId="1E8F3127">
            <w:pPr>
              <w:rPr>
                <w:rStyle w:val="Textoennegrita"/>
                <w:sz w:val="20"/>
                <w:szCs w:val="20"/>
              </w:rPr>
            </w:pPr>
            <w:r w:rsidRPr="4DFC0C13" w:rsidR="00406D55">
              <w:rPr>
                <w:rStyle w:val="Textoennegrita"/>
                <w:sz w:val="20"/>
                <w:szCs w:val="20"/>
              </w:rPr>
              <w:t>Tiempo de inactividad del sistema</w:t>
            </w:r>
          </w:p>
        </w:tc>
        <w:tc>
          <w:tcPr>
            <w:tcW w:w="0" w:type="auto"/>
            <w:tcMar/>
            <w:hideMark/>
          </w:tcPr>
          <w:p w:rsidRPr="00406D55" w:rsidR="00406D55" w:rsidRDefault="00406D55" w14:paraId="129E2174" w14:textId="77777777">
            <w:pPr>
              <w:rPr>
                <w:sz w:val="20"/>
                <w:szCs w:val="20"/>
              </w:rPr>
            </w:pPr>
            <w:r w:rsidRPr="00406D55">
              <w:rPr>
                <w:sz w:val="20"/>
                <w:szCs w:val="20"/>
              </w:rPr>
              <w:t>Horas o porcentaje en que el sistema no opera. La inactividad implica pérdida de visibilidad y aumento de riesgos.</w:t>
            </w:r>
          </w:p>
        </w:tc>
      </w:tr>
      <w:tr w:rsidRPr="00406D55" w:rsidR="00406D55" w:rsidTr="4DFC0C13" w14:paraId="18DDF1FB" w14:textId="77777777">
        <w:tc>
          <w:tcPr>
            <w:tcW w:w="2772" w:type="dxa"/>
            <w:tcMar/>
            <w:hideMark/>
          </w:tcPr>
          <w:p w:rsidRPr="00406D55" w:rsidR="00406D55" w:rsidP="4DFC0C13" w:rsidRDefault="00406D55" w14:paraId="6673178E" w14:textId="44DA8B39">
            <w:pPr>
              <w:rPr>
                <w:rStyle w:val="Textoennegrita"/>
                <w:sz w:val="20"/>
                <w:szCs w:val="20"/>
              </w:rPr>
            </w:pPr>
            <w:r w:rsidRPr="4DFC0C13" w:rsidR="00406D55">
              <w:rPr>
                <w:rStyle w:val="Textoennegrita"/>
                <w:sz w:val="20"/>
                <w:szCs w:val="20"/>
              </w:rPr>
              <w:t>Costo por unidad de trazabilidad</w:t>
            </w:r>
          </w:p>
        </w:tc>
        <w:tc>
          <w:tcPr>
            <w:tcW w:w="0" w:type="auto"/>
            <w:tcMar/>
            <w:hideMark/>
          </w:tcPr>
          <w:p w:rsidRPr="00406D55" w:rsidR="00406D55" w:rsidRDefault="00406D55" w14:paraId="685B7D2C" w14:textId="77777777">
            <w:pPr>
              <w:rPr>
                <w:sz w:val="20"/>
                <w:szCs w:val="20"/>
              </w:rPr>
            </w:pPr>
            <w:r w:rsidRPr="00406D55">
              <w:rPr>
                <w:sz w:val="20"/>
                <w:szCs w:val="20"/>
              </w:rPr>
              <w:t>Relación entre el costo total del sistema y las unidades trazadas. Permite evaluar rentabilidad.</w:t>
            </w:r>
          </w:p>
        </w:tc>
      </w:tr>
      <w:tr w:rsidRPr="00406D55" w:rsidR="00406D55" w:rsidTr="4DFC0C13" w14:paraId="607D2860" w14:textId="77777777">
        <w:tc>
          <w:tcPr>
            <w:tcW w:w="2772" w:type="dxa"/>
            <w:tcMar/>
            <w:hideMark/>
          </w:tcPr>
          <w:p w:rsidRPr="00406D55" w:rsidR="00406D55" w:rsidP="4DFC0C13" w:rsidRDefault="00406D55" w14:paraId="1598DA5E" w14:textId="59814F79">
            <w:pPr>
              <w:rPr>
                <w:rStyle w:val="Textoennegrita"/>
                <w:sz w:val="20"/>
                <w:szCs w:val="20"/>
              </w:rPr>
            </w:pPr>
            <w:r w:rsidRPr="4DFC0C13" w:rsidR="00406D55">
              <w:rPr>
                <w:rStyle w:val="Textoennegrita"/>
                <w:sz w:val="20"/>
                <w:szCs w:val="20"/>
              </w:rPr>
              <w:t>Cumplimiento normativo</w:t>
            </w:r>
          </w:p>
        </w:tc>
        <w:tc>
          <w:tcPr>
            <w:tcW w:w="0" w:type="auto"/>
            <w:tcMar/>
            <w:hideMark/>
          </w:tcPr>
          <w:p w:rsidRPr="00406D55" w:rsidR="00406D55" w:rsidRDefault="00406D55" w14:paraId="23FDF3C2" w14:textId="77777777">
            <w:pPr>
              <w:rPr>
                <w:sz w:val="20"/>
                <w:szCs w:val="20"/>
              </w:rPr>
            </w:pPr>
            <w:r w:rsidRPr="00406D55">
              <w:rPr>
                <w:sz w:val="20"/>
                <w:szCs w:val="20"/>
              </w:rPr>
              <w:t>Porcentaje de cumplimiento de requisitos legales y regulatorios en el sistema de trazabilidad.</w:t>
            </w:r>
          </w:p>
        </w:tc>
      </w:tr>
      <w:tr w:rsidRPr="00406D55" w:rsidR="00406D55" w:rsidTr="4DFC0C13" w14:paraId="3EF3C694" w14:textId="77777777">
        <w:tc>
          <w:tcPr>
            <w:tcW w:w="2772" w:type="dxa"/>
            <w:tcMar/>
            <w:hideMark/>
          </w:tcPr>
          <w:p w:rsidRPr="00406D55" w:rsidR="00406D55" w:rsidP="4DFC0C13" w:rsidRDefault="00406D55" w14:paraId="3C82CEFB" w14:textId="478F1137">
            <w:pPr>
              <w:rPr>
                <w:rStyle w:val="Textoennegrita"/>
                <w:sz w:val="20"/>
                <w:szCs w:val="20"/>
              </w:rPr>
            </w:pPr>
            <w:r w:rsidRPr="4DFC0C13" w:rsidR="00406D55">
              <w:rPr>
                <w:rStyle w:val="Textoennegrita"/>
                <w:sz w:val="20"/>
                <w:szCs w:val="20"/>
              </w:rPr>
              <w:t>Reducción de mermas/devoluciones</w:t>
            </w:r>
          </w:p>
        </w:tc>
        <w:tc>
          <w:tcPr>
            <w:tcW w:w="0" w:type="auto"/>
            <w:tcMar/>
            <w:hideMark/>
          </w:tcPr>
          <w:p w:rsidRPr="00406D55" w:rsidR="00406D55" w:rsidRDefault="00406D55" w14:paraId="014B4070" w14:textId="77777777">
            <w:pPr>
              <w:rPr>
                <w:sz w:val="20"/>
                <w:szCs w:val="20"/>
              </w:rPr>
            </w:pPr>
            <w:r w:rsidRPr="00406D55">
              <w:rPr>
                <w:sz w:val="20"/>
                <w:szCs w:val="20"/>
              </w:rPr>
              <w:t>Medición de disminución de pérdidas o devoluciones gracias a la trazabilidad y la identificación de problemas de calidad.</w:t>
            </w:r>
          </w:p>
        </w:tc>
      </w:tr>
      <w:tr w:rsidRPr="00406D55" w:rsidR="00406D55" w:rsidTr="4DFC0C13" w14:paraId="56B610D1" w14:textId="77777777">
        <w:tc>
          <w:tcPr>
            <w:tcW w:w="2772" w:type="dxa"/>
            <w:tcMar/>
            <w:hideMark/>
          </w:tcPr>
          <w:p w:rsidRPr="00406D55" w:rsidR="00406D55" w:rsidP="4DFC0C13" w:rsidRDefault="00406D55" w14:paraId="2915F6F5" w14:textId="0BE8FBBE">
            <w:pPr>
              <w:rPr>
                <w:rStyle w:val="Textoennegrita"/>
                <w:sz w:val="20"/>
                <w:szCs w:val="20"/>
              </w:rPr>
            </w:pPr>
            <w:r w:rsidRPr="4DFC0C13" w:rsidR="00406D55">
              <w:rPr>
                <w:rStyle w:val="Textoennegrita"/>
                <w:sz w:val="20"/>
                <w:szCs w:val="20"/>
              </w:rPr>
              <w:t>Tiempo de investigación de incidentes</w:t>
            </w:r>
          </w:p>
        </w:tc>
        <w:tc>
          <w:tcPr>
            <w:tcW w:w="0" w:type="auto"/>
            <w:tcMar/>
            <w:hideMark/>
          </w:tcPr>
          <w:p w:rsidRPr="00406D55" w:rsidR="00406D55" w:rsidRDefault="00406D55" w14:paraId="4AAFD61E" w14:textId="77777777">
            <w:pPr>
              <w:rPr>
                <w:sz w:val="20"/>
                <w:szCs w:val="20"/>
              </w:rPr>
            </w:pPr>
            <w:r w:rsidRPr="00406D55">
              <w:rPr>
                <w:sz w:val="20"/>
                <w:szCs w:val="20"/>
              </w:rPr>
              <w:t>Duración del proceso para identificar el origen de un problema o retiro de producto, clave en gestión de riesgos.</w:t>
            </w:r>
          </w:p>
        </w:tc>
      </w:tr>
    </w:tbl>
    <w:p w:rsidR="00652508" w:rsidP="00B423C6" w:rsidRDefault="00652508" w14:paraId="55ED7AD5" w14:textId="59176CF0">
      <w:pPr>
        <w:pStyle w:val="Ttulo1"/>
        <w:numPr>
          <w:ilvl w:val="0"/>
          <w:numId w:val="57"/>
        </w:numPr>
        <w:rPr>
          <w:b/>
          <w:bCs/>
          <w:sz w:val="20"/>
          <w:szCs w:val="20"/>
        </w:rPr>
      </w:pPr>
      <w:bookmarkStart w:name="_Toc202280999" w:id="28"/>
      <w:r w:rsidRPr="00652508">
        <w:rPr>
          <w:b/>
          <w:bCs/>
          <w:sz w:val="20"/>
          <w:szCs w:val="20"/>
        </w:rPr>
        <w:t xml:space="preserve">Criterios de seguridad </w:t>
      </w:r>
      <w:bookmarkEnd w:id="28"/>
    </w:p>
    <w:p w:rsidR="00406D55" w:rsidP="00406D55" w:rsidRDefault="00406D55" w14:paraId="72BB0CB9" w14:textId="796AF569">
      <w:pPr>
        <w:pStyle w:val="Ttulo1"/>
        <w:spacing w:before="0"/>
        <w:ind w:left="360"/>
        <w:jc w:val="both"/>
        <w:rPr>
          <w:sz w:val="20"/>
          <w:szCs w:val="20"/>
          <w:lang w:val="es-ES"/>
        </w:rPr>
      </w:pPr>
      <w:r w:rsidRPr="00406D55">
        <w:rPr>
          <w:sz w:val="20"/>
          <w:szCs w:val="20"/>
          <w:lang w:val="es-ES"/>
        </w:rPr>
        <w:t>La seguridad en la cadena de suministro constituye un eje estratégico para garantizar la continuidad de las operaciones y la confianza en los procesos logísticos. Se basa en un enfoque integral que combina prevención, control y respuesta, orientado a proteger tanto la carga como los datos y las personas involucradas en cada fase del transporte.</w:t>
      </w:r>
    </w:p>
    <w:p w:rsidRPr="00406D55" w:rsidR="00406D55" w:rsidP="00406D55" w:rsidRDefault="00406D55" w14:paraId="1755B449" w14:textId="77777777">
      <w:pPr>
        <w:rPr>
          <w:lang w:val="es-ES"/>
        </w:rPr>
      </w:pPr>
    </w:p>
    <w:p w:rsidRPr="00B423C6" w:rsidR="00791813" w:rsidP="00B423C6" w:rsidRDefault="000E6B72" w14:paraId="2EF6DBBC" w14:textId="176F399A">
      <w:pPr>
        <w:pStyle w:val="Prrafodelista"/>
        <w:numPr>
          <w:ilvl w:val="1"/>
          <w:numId w:val="61"/>
        </w:numPr>
        <w:rPr>
          <w:b/>
          <w:bCs/>
          <w:sz w:val="20"/>
          <w:szCs w:val="20"/>
          <w:lang w:val="es-ES"/>
        </w:rPr>
      </w:pPr>
      <w:r w:rsidRPr="00B423C6">
        <w:rPr>
          <w:b/>
          <w:bCs/>
          <w:sz w:val="20"/>
          <w:szCs w:val="20"/>
          <w:lang w:val="es-ES"/>
        </w:rPr>
        <w:t>Concepto</w:t>
      </w:r>
    </w:p>
    <w:p w:rsidR="00406D55" w:rsidP="008B2525" w:rsidRDefault="00406D55" w14:paraId="73959F80" w14:textId="2ADC07D8">
      <w:pPr>
        <w:pStyle w:val="Ttulo1"/>
        <w:spacing w:before="0"/>
        <w:ind w:left="360"/>
        <w:jc w:val="both"/>
        <w:rPr>
          <w:sz w:val="20"/>
          <w:szCs w:val="20"/>
          <w:lang w:val="es-ES"/>
        </w:rPr>
      </w:pPr>
      <w:r w:rsidRPr="00406D55">
        <w:rPr>
          <w:sz w:val="20"/>
          <w:szCs w:val="20"/>
          <w:lang w:val="es-ES"/>
        </w:rPr>
        <w:t>Los criterios de seguridad en la cadena de suministro se entienden como el conjunto de lineamientos que garantizan la protección integral de los activos, la información y los procesos logísticos. Su finalidad es reducir riesgos de accidentes, pérdidas o afectaciones durante la operación de transporte y distribución, integrando la seguridad física, de la información y operacional.</w:t>
      </w:r>
      <w:r>
        <w:rPr>
          <w:sz w:val="20"/>
          <w:szCs w:val="20"/>
          <w:lang w:val="es-ES"/>
        </w:rPr>
        <w:t xml:space="preserve"> </w:t>
      </w:r>
    </w:p>
    <w:p w:rsidRPr="008B2525" w:rsidR="008B2525" w:rsidP="008B2525" w:rsidRDefault="008B2525" w14:paraId="5625A808" w14:textId="320979F2">
      <w:pPr>
        <w:jc w:val="center"/>
        <w:rPr>
          <w:lang w:val="es-ES"/>
        </w:rPr>
      </w:pPr>
      <w:commentRangeStart w:id="29"/>
      <w:r w:rsidR="008B2525">
        <w:drawing>
          <wp:inline wp14:editId="39B61203" wp14:anchorId="3098038B">
            <wp:extent cx="1900234" cy="1812723"/>
            <wp:effectExtent l="0" t="0" r="0" b="0"/>
            <wp:docPr id="20" name="Imagen 20"/>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 name=""/>
                    <pic:cNvPicPr/>
                  </pic:nvPicPr>
                  <pic:blipFill>
                    <a:blip xmlns:r="http://schemas.openxmlformats.org/officeDocument/2006/relationships" r:embed="rId23"/>
                    <a:stretch>
                      <a:fillRect/>
                    </a:stretch>
                  </pic:blipFill>
                  <pic:spPr>
                    <a:xfrm rot="0">
                      <a:off x="0" y="0"/>
                      <a:ext cx="1900234" cy="1812723"/>
                    </a:xfrm>
                    <a:prstGeom prst="rect">
                      <a:avLst/>
                    </a:prstGeom>
                  </pic:spPr>
                </pic:pic>
              </a:graphicData>
            </a:graphic>
          </wp:inline>
        </w:drawing>
      </w:r>
      <w:commentRangeEnd w:id="29"/>
      <w:r>
        <w:rPr>
          <w:rStyle w:val="CommentReference"/>
        </w:rPr>
        <w:commentReference w:id="29"/>
      </w:r>
    </w:p>
    <w:p w:rsidRPr="008B2525" w:rsidR="008B2525" w:rsidP="008B2525" w:rsidRDefault="008B2525" w14:paraId="70C4040B" w14:textId="77777777">
      <w:pPr>
        <w:rPr>
          <w:lang w:val="es-ES"/>
        </w:rPr>
      </w:pPr>
    </w:p>
    <w:p w:rsidRPr="005773D6" w:rsidR="00E601F9" w:rsidP="006E33C6" w:rsidRDefault="00E601F9" w14:paraId="529C8B76" w14:noSpellErr="1" w14:textId="76766C28">
      <w:pPr>
        <w:ind w:left="1080"/>
        <w:jc w:val="both"/>
        <w:rPr>
          <w:sz w:val="20"/>
          <w:szCs w:val="20"/>
          <w:lang w:val="es-ES"/>
        </w:rPr>
      </w:pPr>
    </w:p>
    <w:p w:rsidRPr="00E51082" w:rsidR="00E51082" w:rsidP="301756D1" w:rsidRDefault="00E51082" w14:paraId="27B1265B" w14:textId="080F2686">
      <w:pPr>
        <w:pStyle w:val="Prrafodelista"/>
        <w:numPr>
          <w:ilvl w:val="1"/>
          <w:numId w:val="61"/>
        </w:numPr>
        <w:spacing w:before="0"/>
        <w:ind/>
        <w:rPr>
          <w:sz w:val="20"/>
          <w:szCs w:val="20"/>
          <w:lang w:val="es-ES"/>
        </w:rPr>
      </w:pPr>
      <w:r w:rsidRPr="301756D1" w:rsidR="00791813">
        <w:rPr>
          <w:b w:val="1"/>
          <w:bCs w:val="1"/>
          <w:sz w:val="20"/>
          <w:szCs w:val="20"/>
          <w:lang w:val="es-ES"/>
        </w:rPr>
        <w:t>Principio</w:t>
      </w:r>
      <w:r w:rsidRPr="301756D1" w:rsidR="00355FF3">
        <w:rPr>
          <w:b w:val="1"/>
          <w:bCs w:val="1"/>
          <w:sz w:val="20"/>
          <w:szCs w:val="20"/>
          <w:lang w:val="es-ES"/>
        </w:rPr>
        <w:t>s</w:t>
      </w:r>
    </w:p>
    <w:p w:rsidRPr="00E51082" w:rsidR="00E51082" w:rsidP="301756D1" w:rsidRDefault="00E51082" w14:paraId="7EB22F26" w14:textId="76824E56">
      <w:pPr>
        <w:pStyle w:val="Prrafodelista"/>
        <w:spacing w:before="0"/>
        <w:ind w:left="720"/>
        <w:rPr>
          <w:sz w:val="20"/>
          <w:szCs w:val="20"/>
          <w:lang w:val="es-ES"/>
        </w:rPr>
      </w:pPr>
      <w:r w:rsidRPr="301756D1" w:rsidR="00E51082">
        <w:rPr>
          <w:sz w:val="20"/>
          <w:szCs w:val="20"/>
          <w:lang w:val="es-ES"/>
        </w:rPr>
        <w:t>Los criterios de seguridad en la operación del transporte se rigen por principios fundamentales que buscan minimizar riesgos y proteger todos los elementos involucrados en la cadena logística. Estos principios son la base para el diseño e implementación de sistemas de gestión de seguridad efectivos:</w:t>
      </w:r>
    </w:p>
    <w:p w:rsidRPr="00E51082" w:rsidR="00E51082" w:rsidP="00355FF3" w:rsidRDefault="00E51082" w14:paraId="14C7C7DB" w14:textId="77777777">
      <w:pPr>
        <w:pStyle w:val="Ttulo1"/>
        <w:spacing w:before="0"/>
        <w:ind w:left="360"/>
        <w:jc w:val="both"/>
        <w:rPr>
          <w:sz w:val="20"/>
          <w:szCs w:val="20"/>
          <w:lang w:val="es-ES"/>
        </w:rPr>
      </w:pPr>
    </w:p>
    <w:tbl>
      <w:tblPr>
        <w:tblStyle w:val="Tablaconcuadrcula"/>
        <w:tblW w:w="0" w:type="auto"/>
        <w:tblInd w:w="421" w:type="dxa"/>
        <w:tblLook w:val="04A0" w:firstRow="1" w:lastRow="0" w:firstColumn="1" w:lastColumn="0" w:noHBand="0" w:noVBand="1"/>
      </w:tblPr>
      <w:tblGrid>
        <w:gridCol w:w="2097"/>
        <w:gridCol w:w="1416"/>
        <w:gridCol w:w="6028"/>
      </w:tblGrid>
      <w:tr w:rsidRPr="00355FF3" w:rsidR="00F16535" w:rsidTr="4DFC0C13" w14:paraId="3F7BC791" w14:textId="77777777">
        <w:tc>
          <w:tcPr>
            <w:tcW w:w="2097" w:type="dxa"/>
            <w:tcMar/>
            <w:hideMark/>
          </w:tcPr>
          <w:p w:rsidRPr="00355FF3" w:rsidR="00355FF3" w:rsidP="4DFC0C13" w:rsidRDefault="00355FF3" w14:paraId="26CAB443" w14:textId="061A4DE7">
            <w:pPr>
              <w:rPr>
                <w:rFonts w:eastAsia="Times New Roman"/>
                <w:b w:val="1"/>
                <w:bCs w:val="1"/>
                <w:sz w:val="20"/>
                <w:szCs w:val="20"/>
                <w:lang w:val="es-ES"/>
              </w:rPr>
            </w:pPr>
            <w:commentRangeStart w:id="30"/>
            <w:r w:rsidRPr="4DFC0C13" w:rsidR="00355FF3">
              <w:rPr>
                <w:rFonts w:eastAsia="Times New Roman"/>
                <w:b w:val="1"/>
                <w:bCs w:val="1"/>
                <w:sz w:val="20"/>
                <w:szCs w:val="20"/>
                <w:lang w:val="es-ES"/>
              </w:rPr>
              <w:t>Prevención</w:t>
            </w:r>
            <w:commentRangeEnd w:id="30"/>
            <w:r>
              <w:rPr>
                <w:rStyle w:val="CommentReference"/>
              </w:rPr>
              <w:commentReference w:id="30"/>
            </w:r>
          </w:p>
        </w:tc>
        <w:tc>
          <w:tcPr>
            <w:tcW w:w="1305" w:type="dxa"/>
            <w:tcMar/>
          </w:tcPr>
          <w:p w:rsidRPr="00355FF3" w:rsidR="00355FF3" w:rsidP="00355FF3" w:rsidRDefault="002601BC" w14:paraId="232E848D" w14:textId="450B38DB">
            <w:pPr>
              <w:rPr>
                <w:rFonts w:eastAsia="Times New Roman"/>
                <w:sz w:val="20"/>
                <w:szCs w:val="20"/>
                <w:lang w:val="es-ES"/>
              </w:rPr>
            </w:pPr>
            <w:commentRangeStart w:id="31"/>
            <w:r>
              <w:rPr>
                <w:noProof/>
              </w:rPr>
              <w:drawing>
                <wp:inline distT="0" distB="0" distL="0" distR="0" wp14:anchorId="5A910619" wp14:editId="6DD27226">
                  <wp:extent cx="657225" cy="715763"/>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486" cy="721493"/>
                          </a:xfrm>
                          <a:prstGeom prst="rect">
                            <a:avLst/>
                          </a:prstGeom>
                        </pic:spPr>
                      </pic:pic>
                    </a:graphicData>
                  </a:graphic>
                </wp:inline>
              </w:drawing>
            </w:r>
            <w:commentRangeEnd w:id="31"/>
            <w:r>
              <w:rPr>
                <w:rStyle w:val="Refdecomentario"/>
              </w:rPr>
              <w:commentReference w:id="31"/>
            </w:r>
          </w:p>
        </w:tc>
        <w:tc>
          <w:tcPr>
            <w:tcW w:w="6139" w:type="dxa"/>
            <w:tcMar/>
            <w:hideMark/>
          </w:tcPr>
          <w:p w:rsidRPr="00355FF3" w:rsidR="00355FF3" w:rsidP="00355FF3" w:rsidRDefault="00355FF3" w14:paraId="497242DC" w14:textId="1A575397">
            <w:pPr>
              <w:rPr>
                <w:rFonts w:eastAsia="Times New Roman"/>
                <w:sz w:val="20"/>
                <w:szCs w:val="20"/>
                <w:lang w:val="es-ES"/>
              </w:rPr>
            </w:pPr>
            <w:r w:rsidRPr="00355FF3">
              <w:rPr>
                <w:rFonts w:eastAsia="Times New Roman"/>
                <w:sz w:val="20"/>
                <w:szCs w:val="20"/>
                <w:lang w:val="es-ES"/>
              </w:rPr>
              <w:t>Se enfoca en anticipar y mitigar riesgos antes de que se materialicen, mediante identificación de peligros, evaluación de vulnerabilidades y medidas proactivas como mantenimientos, capacitación y diseño seguro de rutas.</w:t>
            </w:r>
          </w:p>
        </w:tc>
      </w:tr>
      <w:tr w:rsidRPr="00355FF3" w:rsidR="00F16535" w:rsidTr="4DFC0C13" w14:paraId="27D0030E" w14:textId="77777777">
        <w:tc>
          <w:tcPr>
            <w:tcW w:w="2097" w:type="dxa"/>
            <w:tcMar/>
            <w:hideMark/>
          </w:tcPr>
          <w:p w:rsidRPr="00355FF3" w:rsidR="00355FF3" w:rsidP="4DFC0C13" w:rsidRDefault="00355FF3" w14:paraId="0AA3D0C2" w14:textId="31DAD6C7">
            <w:pPr>
              <w:rPr>
                <w:rFonts w:eastAsia="Times New Roman"/>
                <w:b w:val="1"/>
                <w:bCs w:val="1"/>
                <w:sz w:val="20"/>
                <w:szCs w:val="20"/>
                <w:lang w:val="es-ES"/>
              </w:rPr>
            </w:pPr>
            <w:r w:rsidRPr="4DFC0C13" w:rsidR="00355FF3">
              <w:rPr>
                <w:rFonts w:eastAsia="Times New Roman"/>
                <w:b w:val="1"/>
                <w:bCs w:val="1"/>
                <w:sz w:val="20"/>
                <w:szCs w:val="20"/>
                <w:lang w:val="es-ES"/>
              </w:rPr>
              <w:t>Integralidad</w:t>
            </w:r>
          </w:p>
        </w:tc>
        <w:tc>
          <w:tcPr>
            <w:tcW w:w="1305" w:type="dxa"/>
            <w:tcMar/>
          </w:tcPr>
          <w:p w:rsidRPr="00355FF3" w:rsidR="00355FF3" w:rsidP="00355FF3" w:rsidRDefault="002601BC" w14:paraId="6FA10429" w14:textId="591657CD">
            <w:pPr>
              <w:rPr>
                <w:rFonts w:eastAsia="Times New Roman"/>
                <w:sz w:val="20"/>
                <w:szCs w:val="20"/>
                <w:lang w:val="es-ES"/>
              </w:rPr>
            </w:pPr>
            <w:commentRangeStart w:id="32"/>
            <w:r>
              <w:rPr>
                <w:noProof/>
              </w:rPr>
              <w:drawing>
                <wp:inline distT="0" distB="0" distL="0" distR="0" wp14:anchorId="49332ECF" wp14:editId="5460CD24">
                  <wp:extent cx="714375" cy="6867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17726" cy="689956"/>
                          </a:xfrm>
                          <a:prstGeom prst="rect">
                            <a:avLst/>
                          </a:prstGeom>
                        </pic:spPr>
                      </pic:pic>
                    </a:graphicData>
                  </a:graphic>
                </wp:inline>
              </w:drawing>
            </w:r>
            <w:commentRangeEnd w:id="32"/>
            <w:r>
              <w:rPr>
                <w:rStyle w:val="Refdecomentario"/>
              </w:rPr>
              <w:commentReference w:id="32"/>
            </w:r>
          </w:p>
        </w:tc>
        <w:tc>
          <w:tcPr>
            <w:tcW w:w="6139" w:type="dxa"/>
            <w:tcMar/>
            <w:hideMark/>
          </w:tcPr>
          <w:p w:rsidRPr="00355FF3" w:rsidR="00355FF3" w:rsidP="00355FF3" w:rsidRDefault="00355FF3" w14:paraId="498C561A" w14:textId="4A9FCDA5">
            <w:pPr>
              <w:rPr>
                <w:rFonts w:eastAsia="Times New Roman"/>
                <w:sz w:val="20"/>
                <w:szCs w:val="20"/>
                <w:lang w:val="es-ES"/>
              </w:rPr>
            </w:pPr>
            <w:r w:rsidRPr="00355FF3">
              <w:rPr>
                <w:rFonts w:eastAsia="Times New Roman"/>
                <w:sz w:val="20"/>
                <w:szCs w:val="20"/>
                <w:lang w:val="es-ES"/>
              </w:rPr>
              <w:t>Aborda la seguridad de forma holística, considerando vehículo, conductor, carga, infraestructura, entorno y procesos de gestión, evitando analizar elementos de forma aislada.</w:t>
            </w:r>
          </w:p>
        </w:tc>
      </w:tr>
      <w:tr w:rsidRPr="00355FF3" w:rsidR="00F16535" w:rsidTr="4DFC0C13" w14:paraId="483D55CA" w14:textId="77777777">
        <w:tc>
          <w:tcPr>
            <w:tcW w:w="2097" w:type="dxa"/>
            <w:tcMar/>
            <w:hideMark/>
          </w:tcPr>
          <w:p w:rsidRPr="00355FF3" w:rsidR="00355FF3" w:rsidP="4DFC0C13" w:rsidRDefault="00355FF3" w14:paraId="7212013B" w14:textId="62F12C42">
            <w:pPr>
              <w:rPr>
                <w:rFonts w:eastAsia="Times New Roman"/>
                <w:b w:val="1"/>
                <w:bCs w:val="1"/>
                <w:sz w:val="20"/>
                <w:szCs w:val="20"/>
                <w:lang w:val="es-ES"/>
              </w:rPr>
            </w:pPr>
            <w:r w:rsidRPr="4DFC0C13" w:rsidR="00355FF3">
              <w:rPr>
                <w:rFonts w:eastAsia="Times New Roman"/>
                <w:b w:val="1"/>
                <w:bCs w:val="1"/>
                <w:sz w:val="20"/>
                <w:szCs w:val="20"/>
                <w:lang w:val="es-ES"/>
              </w:rPr>
              <w:t>Mejora continua</w:t>
            </w:r>
          </w:p>
        </w:tc>
        <w:tc>
          <w:tcPr>
            <w:tcW w:w="1305" w:type="dxa"/>
            <w:tcMar/>
          </w:tcPr>
          <w:p w:rsidRPr="00355FF3" w:rsidR="00355FF3" w:rsidP="00355FF3" w:rsidRDefault="002601BC" w14:paraId="494DAC8E" w14:textId="3166D3E5">
            <w:pPr>
              <w:rPr>
                <w:rFonts w:eastAsia="Times New Roman"/>
                <w:sz w:val="20"/>
                <w:szCs w:val="20"/>
                <w:lang w:val="es-ES"/>
              </w:rPr>
            </w:pPr>
            <w:commentRangeStart w:id="33"/>
            <w:r>
              <w:rPr>
                <w:noProof/>
              </w:rPr>
              <w:drawing>
                <wp:inline distT="0" distB="0" distL="0" distR="0" wp14:anchorId="50DBB628" wp14:editId="2A676B13">
                  <wp:extent cx="714375" cy="719185"/>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5678" cy="730564"/>
                          </a:xfrm>
                          <a:prstGeom prst="rect">
                            <a:avLst/>
                          </a:prstGeom>
                        </pic:spPr>
                      </pic:pic>
                    </a:graphicData>
                  </a:graphic>
                </wp:inline>
              </w:drawing>
            </w:r>
            <w:commentRangeEnd w:id="33"/>
            <w:r>
              <w:rPr>
                <w:rStyle w:val="Refdecomentario"/>
              </w:rPr>
              <w:commentReference w:id="33"/>
            </w:r>
          </w:p>
        </w:tc>
        <w:tc>
          <w:tcPr>
            <w:tcW w:w="6139" w:type="dxa"/>
            <w:tcMar/>
            <w:hideMark/>
          </w:tcPr>
          <w:p w:rsidRPr="00355FF3" w:rsidR="00355FF3" w:rsidP="00355FF3" w:rsidRDefault="00355FF3" w14:paraId="37C629C6" w14:textId="0F299534">
            <w:pPr>
              <w:rPr>
                <w:rFonts w:eastAsia="Times New Roman"/>
                <w:sz w:val="20"/>
                <w:szCs w:val="20"/>
                <w:lang w:val="es-ES"/>
              </w:rPr>
            </w:pPr>
            <w:r w:rsidRPr="00355FF3">
              <w:rPr>
                <w:rFonts w:eastAsia="Times New Roman"/>
                <w:sz w:val="20"/>
                <w:szCs w:val="20"/>
                <w:lang w:val="es-ES"/>
              </w:rPr>
              <w:t>Concibe la seguridad como un proceso dinámico basado en el ciclo PHVA, incorporando monitoreo, análisis de incidentes y ajustes constantes para optimizar el desempeño.</w:t>
            </w:r>
          </w:p>
        </w:tc>
      </w:tr>
      <w:tr w:rsidRPr="00355FF3" w:rsidR="00F16535" w:rsidTr="4DFC0C13" w14:paraId="5BB180BF" w14:textId="77777777">
        <w:tc>
          <w:tcPr>
            <w:tcW w:w="2097" w:type="dxa"/>
            <w:tcMar/>
            <w:hideMark/>
          </w:tcPr>
          <w:p w:rsidRPr="00355FF3" w:rsidR="00355FF3" w:rsidP="4DFC0C13" w:rsidRDefault="00355FF3" w14:paraId="7410FD72" w14:textId="1A515D00">
            <w:pPr>
              <w:rPr>
                <w:rFonts w:eastAsia="Times New Roman"/>
                <w:b w:val="1"/>
                <w:bCs w:val="1"/>
                <w:sz w:val="20"/>
                <w:szCs w:val="20"/>
                <w:lang w:val="es-ES"/>
              </w:rPr>
            </w:pPr>
            <w:r w:rsidRPr="4DFC0C13" w:rsidR="00355FF3">
              <w:rPr>
                <w:rFonts w:eastAsia="Times New Roman"/>
                <w:b w:val="1"/>
                <w:bCs w:val="1"/>
                <w:sz w:val="20"/>
                <w:szCs w:val="20"/>
                <w:lang w:val="es-ES"/>
              </w:rPr>
              <w:t>Responsabilidad compartida</w:t>
            </w:r>
          </w:p>
        </w:tc>
        <w:tc>
          <w:tcPr>
            <w:tcW w:w="1305" w:type="dxa"/>
            <w:tcMar/>
          </w:tcPr>
          <w:p w:rsidRPr="00355FF3" w:rsidR="00355FF3" w:rsidP="00355FF3" w:rsidRDefault="00F16535" w14:paraId="3FF9E070" w14:textId="23640EF3">
            <w:pPr>
              <w:rPr>
                <w:rFonts w:eastAsia="Times New Roman"/>
                <w:sz w:val="20"/>
                <w:szCs w:val="20"/>
                <w:lang w:val="es-ES"/>
              </w:rPr>
            </w:pPr>
            <w:commentRangeStart w:id="34"/>
            <w:r>
              <w:rPr>
                <w:noProof/>
              </w:rPr>
              <w:drawing>
                <wp:inline distT="0" distB="0" distL="0" distR="0" wp14:anchorId="509E4E0D" wp14:editId="782FB962">
                  <wp:extent cx="714375" cy="674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24392" cy="684409"/>
                          </a:xfrm>
                          <a:prstGeom prst="rect">
                            <a:avLst/>
                          </a:prstGeom>
                        </pic:spPr>
                      </pic:pic>
                    </a:graphicData>
                  </a:graphic>
                </wp:inline>
              </w:drawing>
            </w:r>
            <w:commentRangeEnd w:id="34"/>
            <w:r>
              <w:rPr>
                <w:rStyle w:val="Refdecomentario"/>
              </w:rPr>
              <w:commentReference w:id="34"/>
            </w:r>
          </w:p>
        </w:tc>
        <w:tc>
          <w:tcPr>
            <w:tcW w:w="6139" w:type="dxa"/>
            <w:tcMar/>
            <w:hideMark/>
          </w:tcPr>
          <w:p w:rsidRPr="00355FF3" w:rsidR="00355FF3" w:rsidP="00355FF3" w:rsidRDefault="00355FF3" w14:paraId="4AD8012A" w14:textId="43E1940F">
            <w:pPr>
              <w:rPr>
                <w:rFonts w:eastAsia="Times New Roman"/>
                <w:sz w:val="20"/>
                <w:szCs w:val="20"/>
                <w:lang w:val="es-ES"/>
              </w:rPr>
            </w:pPr>
            <w:r w:rsidRPr="00355FF3">
              <w:rPr>
                <w:rFonts w:eastAsia="Times New Roman"/>
                <w:sz w:val="20"/>
                <w:szCs w:val="20"/>
                <w:lang w:val="es-ES"/>
              </w:rPr>
              <w:t>Requiere el compromiso de todos los actores de la cadena de suministro (dirección, gerentes, conductores</w:t>
            </w:r>
            <w:r>
              <w:rPr>
                <w:rFonts w:eastAsia="Times New Roman"/>
                <w:sz w:val="20"/>
                <w:szCs w:val="20"/>
                <w:lang w:val="es-ES"/>
              </w:rPr>
              <w:t xml:space="preserve"> y</w:t>
            </w:r>
            <w:r w:rsidRPr="00355FF3">
              <w:rPr>
                <w:rFonts w:eastAsia="Times New Roman"/>
                <w:sz w:val="20"/>
                <w:szCs w:val="20"/>
                <w:lang w:val="es-ES"/>
              </w:rPr>
              <w:t xml:space="preserve"> operarios), con roles y responsabilidades claras.</w:t>
            </w:r>
          </w:p>
        </w:tc>
      </w:tr>
      <w:tr w:rsidRPr="00355FF3" w:rsidR="00F16535" w:rsidTr="4DFC0C13" w14:paraId="7985AA6F" w14:textId="77777777">
        <w:tc>
          <w:tcPr>
            <w:tcW w:w="2097" w:type="dxa"/>
            <w:tcMar/>
            <w:hideMark/>
          </w:tcPr>
          <w:p w:rsidRPr="00355FF3" w:rsidR="00355FF3" w:rsidP="4DFC0C13" w:rsidRDefault="00355FF3" w14:paraId="43A50D15" w14:textId="12A5AD2E">
            <w:pPr>
              <w:rPr>
                <w:rFonts w:eastAsia="Times New Roman"/>
                <w:b w:val="1"/>
                <w:bCs w:val="1"/>
                <w:sz w:val="20"/>
                <w:szCs w:val="20"/>
                <w:lang w:val="es-ES"/>
              </w:rPr>
            </w:pPr>
            <w:r w:rsidRPr="4DFC0C13" w:rsidR="00355FF3">
              <w:rPr>
                <w:rFonts w:eastAsia="Times New Roman"/>
                <w:b w:val="1"/>
                <w:bCs w:val="1"/>
                <w:sz w:val="20"/>
                <w:szCs w:val="20"/>
                <w:lang w:val="es-ES"/>
              </w:rPr>
              <w:t>Cumplimiento normativo</w:t>
            </w:r>
          </w:p>
        </w:tc>
        <w:tc>
          <w:tcPr>
            <w:tcW w:w="1305" w:type="dxa"/>
            <w:tcMar/>
          </w:tcPr>
          <w:p w:rsidRPr="00355FF3" w:rsidR="00355FF3" w:rsidP="00355FF3" w:rsidRDefault="00F16535" w14:paraId="2D264D62" w14:textId="5B15353B">
            <w:pPr>
              <w:rPr>
                <w:rFonts w:eastAsia="Times New Roman"/>
                <w:sz w:val="20"/>
                <w:szCs w:val="20"/>
                <w:lang w:val="es-ES"/>
              </w:rPr>
            </w:pPr>
            <w:commentRangeStart w:id="35"/>
            <w:r>
              <w:rPr>
                <w:noProof/>
              </w:rPr>
              <w:drawing>
                <wp:inline distT="0" distB="0" distL="0" distR="0" wp14:anchorId="57A80F7E" wp14:editId="0351EB0C">
                  <wp:extent cx="714375" cy="682894"/>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19024" cy="687338"/>
                          </a:xfrm>
                          <a:prstGeom prst="rect">
                            <a:avLst/>
                          </a:prstGeom>
                        </pic:spPr>
                      </pic:pic>
                    </a:graphicData>
                  </a:graphic>
                </wp:inline>
              </w:drawing>
            </w:r>
            <w:commentRangeEnd w:id="35"/>
            <w:r>
              <w:rPr>
                <w:rStyle w:val="Refdecomentario"/>
              </w:rPr>
              <w:commentReference w:id="35"/>
            </w:r>
          </w:p>
        </w:tc>
        <w:tc>
          <w:tcPr>
            <w:tcW w:w="6139" w:type="dxa"/>
            <w:tcMar/>
            <w:hideMark/>
          </w:tcPr>
          <w:p w:rsidRPr="00355FF3" w:rsidR="00355FF3" w:rsidP="00355FF3" w:rsidRDefault="00355FF3" w14:paraId="2DF3B579" w14:textId="7023EC1F">
            <w:pPr>
              <w:rPr>
                <w:rFonts w:eastAsia="Times New Roman"/>
                <w:sz w:val="20"/>
                <w:szCs w:val="20"/>
                <w:lang w:val="es-ES"/>
              </w:rPr>
            </w:pPr>
            <w:r w:rsidRPr="00355FF3">
              <w:rPr>
                <w:rFonts w:eastAsia="Times New Roman"/>
                <w:sz w:val="20"/>
                <w:szCs w:val="20"/>
                <w:lang w:val="es-ES"/>
              </w:rPr>
              <w:t>Garantiza que las operaciones se adhieran a leyes, reglamentos, estándares y políticas, asegurando alineación con las mejores prácticas del sector.</w:t>
            </w:r>
          </w:p>
        </w:tc>
      </w:tr>
      <w:tr w:rsidRPr="00355FF3" w:rsidR="00F16535" w:rsidTr="4DFC0C13" w14:paraId="356769C7" w14:textId="77777777">
        <w:tc>
          <w:tcPr>
            <w:tcW w:w="2097" w:type="dxa"/>
            <w:tcMar/>
            <w:hideMark/>
          </w:tcPr>
          <w:p w:rsidRPr="00355FF3" w:rsidR="00355FF3" w:rsidP="4DFC0C13" w:rsidRDefault="00355FF3" w14:paraId="17E86F78" w14:textId="6FF3AF1E">
            <w:pPr>
              <w:rPr>
                <w:rFonts w:eastAsia="Times New Roman"/>
                <w:b w:val="1"/>
                <w:bCs w:val="1"/>
                <w:sz w:val="20"/>
                <w:szCs w:val="20"/>
                <w:lang w:val="es-ES"/>
              </w:rPr>
            </w:pPr>
            <w:r w:rsidRPr="4DFC0C13" w:rsidR="00355FF3">
              <w:rPr>
                <w:rFonts w:eastAsia="Times New Roman"/>
                <w:b w:val="1"/>
                <w:bCs w:val="1"/>
                <w:sz w:val="20"/>
                <w:szCs w:val="20"/>
                <w:lang w:val="es-ES"/>
              </w:rPr>
              <w:t>Gestión basada en riesgos</w:t>
            </w:r>
          </w:p>
        </w:tc>
        <w:tc>
          <w:tcPr>
            <w:tcW w:w="1305" w:type="dxa"/>
            <w:tcMar/>
          </w:tcPr>
          <w:p w:rsidRPr="00355FF3" w:rsidR="00355FF3" w:rsidP="00355FF3" w:rsidRDefault="00F16535" w14:paraId="3800F37B" w14:textId="14FAF0D5">
            <w:pPr>
              <w:rPr>
                <w:rFonts w:eastAsia="Times New Roman"/>
                <w:sz w:val="20"/>
                <w:szCs w:val="20"/>
                <w:lang w:val="es-ES"/>
              </w:rPr>
            </w:pPr>
            <w:commentRangeStart w:id="36"/>
            <w:r>
              <w:rPr>
                <w:noProof/>
              </w:rPr>
              <w:drawing>
                <wp:inline distT="0" distB="0" distL="0" distR="0" wp14:anchorId="79F5DAEA" wp14:editId="0BB62F07">
                  <wp:extent cx="762000" cy="734979"/>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9174" cy="741899"/>
                          </a:xfrm>
                          <a:prstGeom prst="rect">
                            <a:avLst/>
                          </a:prstGeom>
                        </pic:spPr>
                      </pic:pic>
                    </a:graphicData>
                  </a:graphic>
                </wp:inline>
              </w:drawing>
            </w:r>
            <w:commentRangeEnd w:id="36"/>
            <w:r>
              <w:rPr>
                <w:rStyle w:val="Refdecomentario"/>
              </w:rPr>
              <w:commentReference w:id="36"/>
            </w:r>
          </w:p>
        </w:tc>
        <w:tc>
          <w:tcPr>
            <w:tcW w:w="6139" w:type="dxa"/>
            <w:tcMar/>
            <w:hideMark/>
          </w:tcPr>
          <w:p w:rsidRPr="00355FF3" w:rsidR="00355FF3" w:rsidP="00355FF3" w:rsidRDefault="00355FF3" w14:paraId="4B090DE8" w14:textId="317386A3">
            <w:pPr>
              <w:rPr>
                <w:rFonts w:eastAsia="Times New Roman"/>
                <w:sz w:val="20"/>
                <w:szCs w:val="20"/>
                <w:lang w:val="es-ES"/>
              </w:rPr>
            </w:pPr>
            <w:r w:rsidRPr="00355FF3">
              <w:rPr>
                <w:rFonts w:eastAsia="Times New Roman"/>
                <w:sz w:val="20"/>
                <w:szCs w:val="20"/>
                <w:lang w:val="es-ES"/>
              </w:rPr>
              <w:t>Permite priorizar recursos según la magnitud y probabilidad de los riesgos, aplicando controles más efectivos en los escenarios críticos.</w:t>
            </w:r>
          </w:p>
        </w:tc>
      </w:tr>
    </w:tbl>
    <w:p w:rsidR="00E51082" w:rsidP="004A58B2" w:rsidRDefault="00E51082" w14:paraId="67C7634E" w14:textId="77777777">
      <w:pPr>
        <w:rPr>
          <w:b/>
          <w:bCs/>
          <w:sz w:val="20"/>
          <w:szCs w:val="20"/>
          <w:lang w:val="es-ES"/>
        </w:rPr>
      </w:pPr>
    </w:p>
    <w:p w:rsidRPr="00B423C6" w:rsidR="00791813" w:rsidP="00B423C6" w:rsidRDefault="00791813" w14:paraId="16388E62" w14:textId="7870401F">
      <w:pPr>
        <w:pStyle w:val="Prrafodelista"/>
        <w:numPr>
          <w:ilvl w:val="1"/>
          <w:numId w:val="61"/>
        </w:numPr>
        <w:rPr>
          <w:b/>
          <w:bCs/>
          <w:sz w:val="20"/>
          <w:szCs w:val="20"/>
          <w:lang w:val="es-ES"/>
        </w:rPr>
      </w:pPr>
      <w:r w:rsidRPr="00B423C6">
        <w:rPr>
          <w:b/>
          <w:bCs/>
          <w:sz w:val="20"/>
          <w:szCs w:val="20"/>
          <w:lang w:val="es-ES"/>
        </w:rPr>
        <w:t xml:space="preserve">Tipos </w:t>
      </w:r>
    </w:p>
    <w:p w:rsidR="008B2525" w:rsidP="00C01B2D" w:rsidRDefault="00F16535" w14:paraId="3DB68197" w14:textId="3AB9C983">
      <w:pPr>
        <w:pStyle w:val="Ttulo1"/>
        <w:spacing w:before="0"/>
        <w:ind w:left="360"/>
        <w:jc w:val="both"/>
        <w:rPr>
          <w:sz w:val="20"/>
          <w:szCs w:val="20"/>
          <w:lang w:val="es-ES"/>
        </w:rPr>
      </w:pPr>
      <w:r w:rsidRPr="00F16535">
        <w:rPr>
          <w:sz w:val="20"/>
          <w:szCs w:val="20"/>
          <w:lang w:val="es-ES"/>
        </w:rPr>
        <w:t>Los criterios de seguridad se aplican en tres niveles principales</w:t>
      </w:r>
      <w:r w:rsidRPr="008B2525">
        <w:rPr>
          <w:sz w:val="20"/>
          <w:szCs w:val="20"/>
          <w:lang w:val="es-ES"/>
        </w:rPr>
        <w:t>: físico, de información y operacional</w:t>
      </w:r>
      <w:r w:rsidRPr="00F16535">
        <w:rPr>
          <w:sz w:val="20"/>
          <w:szCs w:val="20"/>
          <w:lang w:val="es-ES"/>
        </w:rPr>
        <w:t>, integrando tecnologías y procedimientos que protegen los activos y refuerzan la confiabilidad de la trazabilidad.</w:t>
      </w:r>
      <w:r w:rsidR="008B2525">
        <w:rPr>
          <w:sz w:val="20"/>
          <w:szCs w:val="20"/>
          <w:lang w:val="es-ES"/>
        </w:rPr>
        <w:t xml:space="preserve"> Sus funcionalidades principales son: </w:t>
      </w:r>
    </w:p>
    <w:p w:rsidR="008B2525" w:rsidP="008B2525" w:rsidRDefault="008B2525" w14:paraId="04746BC1" w14:textId="77777777">
      <w:pPr>
        <w:pStyle w:val="Prrafodelista"/>
        <w:ind w:left="780"/>
        <w:jc w:val="both"/>
        <w:rPr>
          <w:sz w:val="20"/>
          <w:szCs w:val="20"/>
          <w:lang w:val="es-ES"/>
        </w:rPr>
      </w:pPr>
    </w:p>
    <w:tbl>
      <w:tblPr>
        <w:tblStyle w:val="Tablaconcuadrcula"/>
        <w:tblW w:w="0" w:type="auto"/>
        <w:tblInd w:w="421" w:type="dxa"/>
        <w:tblLook w:val="04A0" w:firstRow="1" w:lastRow="0" w:firstColumn="1" w:lastColumn="0" w:noHBand="0" w:noVBand="1"/>
      </w:tblPr>
      <w:tblGrid>
        <w:gridCol w:w="3118"/>
        <w:gridCol w:w="3102"/>
        <w:gridCol w:w="3321"/>
      </w:tblGrid>
      <w:tr w:rsidRPr="004332A5" w:rsidR="008B2525" w:rsidTr="008B2525" w14:paraId="2B6D2DC4" w14:textId="77777777">
        <w:tc>
          <w:tcPr>
            <w:tcW w:w="3118" w:type="dxa"/>
          </w:tcPr>
          <w:p w:rsidRPr="004332A5" w:rsidR="008B2525" w:rsidP="00C01B2D" w:rsidRDefault="008B2525" w14:paraId="1D96445E" w14:textId="77777777">
            <w:pPr>
              <w:jc w:val="center"/>
              <w:rPr>
                <w:b/>
                <w:bCs/>
                <w:sz w:val="20"/>
                <w:szCs w:val="20"/>
                <w:lang w:val="es-ES"/>
              </w:rPr>
            </w:pPr>
            <w:commentRangeStart w:id="37"/>
            <w:r w:rsidRPr="004332A5">
              <w:rPr>
                <w:b/>
                <w:bCs/>
                <w:sz w:val="20"/>
                <w:szCs w:val="20"/>
              </w:rPr>
              <w:t>Seguridad</w:t>
            </w:r>
            <w:commentRangeEnd w:id="37"/>
            <w:r>
              <w:rPr>
                <w:rStyle w:val="Refdecomentario"/>
              </w:rPr>
              <w:commentReference w:id="37"/>
            </w:r>
            <w:r w:rsidRPr="004332A5">
              <w:rPr>
                <w:b/>
                <w:bCs/>
                <w:sz w:val="20"/>
                <w:szCs w:val="20"/>
              </w:rPr>
              <w:t xml:space="preserve"> física</w:t>
            </w:r>
          </w:p>
        </w:tc>
        <w:tc>
          <w:tcPr>
            <w:tcW w:w="3102" w:type="dxa"/>
          </w:tcPr>
          <w:p w:rsidRPr="004332A5" w:rsidR="008B2525" w:rsidP="00C01B2D" w:rsidRDefault="008B2525" w14:paraId="28C97AB4" w14:textId="77777777">
            <w:pPr>
              <w:jc w:val="center"/>
              <w:rPr>
                <w:b/>
                <w:bCs/>
                <w:sz w:val="20"/>
                <w:szCs w:val="20"/>
                <w:lang w:val="es-ES"/>
              </w:rPr>
            </w:pPr>
            <w:r w:rsidRPr="004332A5">
              <w:rPr>
                <w:b/>
                <w:bCs/>
                <w:sz w:val="20"/>
                <w:szCs w:val="20"/>
              </w:rPr>
              <w:t>Seguridad de la información</w:t>
            </w:r>
          </w:p>
        </w:tc>
        <w:tc>
          <w:tcPr>
            <w:tcW w:w="3321" w:type="dxa"/>
          </w:tcPr>
          <w:p w:rsidRPr="004332A5" w:rsidR="008B2525" w:rsidP="00C01B2D" w:rsidRDefault="008B2525" w14:paraId="547519D7" w14:textId="77777777">
            <w:pPr>
              <w:jc w:val="center"/>
              <w:rPr>
                <w:b/>
                <w:bCs/>
                <w:sz w:val="20"/>
                <w:szCs w:val="20"/>
                <w:lang w:val="es-ES"/>
              </w:rPr>
            </w:pPr>
            <w:r w:rsidRPr="004332A5">
              <w:rPr>
                <w:b/>
                <w:bCs/>
                <w:sz w:val="20"/>
                <w:szCs w:val="20"/>
              </w:rPr>
              <w:t>Seguridad operacional</w:t>
            </w:r>
          </w:p>
        </w:tc>
      </w:tr>
      <w:tr w:rsidRPr="004332A5" w:rsidR="008B2525" w:rsidTr="008B2525" w14:paraId="618906EC" w14:textId="77777777">
        <w:tc>
          <w:tcPr>
            <w:tcW w:w="3118" w:type="dxa"/>
          </w:tcPr>
          <w:p w:rsidRPr="004332A5" w:rsidR="008B2525" w:rsidP="00C01B2D" w:rsidRDefault="008B2525" w14:paraId="168177D2" w14:textId="77777777">
            <w:pPr>
              <w:jc w:val="center"/>
              <w:rPr>
                <w:sz w:val="20"/>
                <w:szCs w:val="20"/>
                <w:lang w:val="es-ES"/>
              </w:rPr>
            </w:pPr>
            <w:commentRangeStart w:id="38"/>
            <w:r>
              <w:rPr>
                <w:noProof/>
              </w:rPr>
              <w:drawing>
                <wp:inline distT="0" distB="0" distL="0" distR="0" wp14:anchorId="50655DCF" wp14:editId="5BCC9F32">
                  <wp:extent cx="980440" cy="834939"/>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4805" cy="847172"/>
                          </a:xfrm>
                          <a:prstGeom prst="rect">
                            <a:avLst/>
                          </a:prstGeom>
                        </pic:spPr>
                      </pic:pic>
                    </a:graphicData>
                  </a:graphic>
                </wp:inline>
              </w:drawing>
            </w:r>
            <w:commentRangeEnd w:id="38"/>
            <w:r>
              <w:rPr>
                <w:rStyle w:val="Refdecomentario"/>
              </w:rPr>
              <w:commentReference w:id="38"/>
            </w:r>
          </w:p>
        </w:tc>
        <w:tc>
          <w:tcPr>
            <w:tcW w:w="3102" w:type="dxa"/>
          </w:tcPr>
          <w:p w:rsidRPr="004332A5" w:rsidR="008B2525" w:rsidP="00C01B2D" w:rsidRDefault="008B2525" w14:paraId="7FDE6EEE" w14:textId="77777777">
            <w:pPr>
              <w:jc w:val="center"/>
              <w:rPr>
                <w:sz w:val="20"/>
                <w:szCs w:val="20"/>
                <w:lang w:val="es-ES"/>
              </w:rPr>
            </w:pPr>
            <w:commentRangeStart w:id="39"/>
            <w:r>
              <w:rPr>
                <w:noProof/>
              </w:rPr>
              <w:drawing>
                <wp:inline distT="0" distB="0" distL="0" distR="0" wp14:anchorId="54042890" wp14:editId="3E950FA1">
                  <wp:extent cx="1114425" cy="101311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21895" cy="1019905"/>
                          </a:xfrm>
                          <a:prstGeom prst="rect">
                            <a:avLst/>
                          </a:prstGeom>
                        </pic:spPr>
                      </pic:pic>
                    </a:graphicData>
                  </a:graphic>
                </wp:inline>
              </w:drawing>
            </w:r>
            <w:commentRangeEnd w:id="39"/>
            <w:r>
              <w:rPr>
                <w:rStyle w:val="Refdecomentario"/>
              </w:rPr>
              <w:commentReference w:id="39"/>
            </w:r>
          </w:p>
        </w:tc>
        <w:tc>
          <w:tcPr>
            <w:tcW w:w="3321" w:type="dxa"/>
          </w:tcPr>
          <w:p w:rsidRPr="004332A5" w:rsidR="008B2525" w:rsidP="00C01B2D" w:rsidRDefault="008B2525" w14:paraId="135290C8" w14:textId="77777777">
            <w:pPr>
              <w:jc w:val="center"/>
              <w:rPr>
                <w:sz w:val="20"/>
                <w:szCs w:val="20"/>
                <w:lang w:val="es-ES"/>
              </w:rPr>
            </w:pPr>
            <w:commentRangeStart w:id="40"/>
            <w:r>
              <w:rPr>
                <w:noProof/>
              </w:rPr>
              <w:drawing>
                <wp:inline distT="0" distB="0" distL="0" distR="0" wp14:anchorId="77855BDE" wp14:editId="52223F52">
                  <wp:extent cx="1114425" cy="905510"/>
                  <wp:effectExtent l="0" t="0" r="9525"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25157" cy="914230"/>
                          </a:xfrm>
                          <a:prstGeom prst="rect">
                            <a:avLst/>
                          </a:prstGeom>
                        </pic:spPr>
                      </pic:pic>
                    </a:graphicData>
                  </a:graphic>
                </wp:inline>
              </w:drawing>
            </w:r>
            <w:commentRangeEnd w:id="40"/>
            <w:r>
              <w:rPr>
                <w:rStyle w:val="Refdecomentario"/>
              </w:rPr>
              <w:commentReference w:id="40"/>
            </w:r>
          </w:p>
        </w:tc>
      </w:tr>
      <w:tr w:rsidRPr="004332A5" w:rsidR="008B2525" w:rsidTr="008B2525" w14:paraId="5E54F997" w14:textId="77777777">
        <w:tc>
          <w:tcPr>
            <w:tcW w:w="3118" w:type="dxa"/>
          </w:tcPr>
          <w:p w:rsidRPr="004332A5" w:rsidR="008B2525" w:rsidP="00C01B2D" w:rsidRDefault="008B2525" w14:paraId="60DB6366" w14:textId="77777777">
            <w:pPr>
              <w:rPr>
                <w:sz w:val="20"/>
                <w:szCs w:val="20"/>
                <w:lang w:val="es-ES"/>
              </w:rPr>
            </w:pPr>
            <w:r w:rsidRPr="004332A5">
              <w:rPr>
                <w:sz w:val="20"/>
                <w:szCs w:val="20"/>
                <w:lang w:val="es-ES"/>
              </w:rPr>
              <w:t>P</w:t>
            </w:r>
            <w:r w:rsidRPr="004332A5">
              <w:rPr>
                <w:sz w:val="20"/>
                <w:szCs w:val="20"/>
              </w:rPr>
              <w:t>rotege activos y personal mediante controles de acceso biométricos/RFID, sistemas de videovigilancia con analítica de video y refuerzo perimetral de instalaciones.</w:t>
            </w:r>
          </w:p>
        </w:tc>
        <w:tc>
          <w:tcPr>
            <w:tcW w:w="3102" w:type="dxa"/>
          </w:tcPr>
          <w:p w:rsidRPr="004332A5" w:rsidR="008B2525" w:rsidP="00C01B2D" w:rsidRDefault="008B2525" w14:paraId="5B812DD3" w14:textId="77777777">
            <w:pPr>
              <w:rPr>
                <w:sz w:val="20"/>
                <w:szCs w:val="20"/>
                <w:lang w:val="es-ES"/>
              </w:rPr>
            </w:pPr>
            <w:r w:rsidRPr="004332A5">
              <w:rPr>
                <w:sz w:val="20"/>
                <w:szCs w:val="20"/>
                <w:lang w:val="es-ES"/>
              </w:rPr>
              <w:t>S</w:t>
            </w:r>
            <w:r w:rsidRPr="004332A5">
              <w:rPr>
                <w:sz w:val="20"/>
                <w:szCs w:val="20"/>
              </w:rPr>
              <w:t>alvaguarda datos sensibles de la operación (inventarios, rutas, clientes, entre otros) frente a accesos no autorizados o manipulaciones, aplicando cifrado, autenticación y controles de acceso digital.</w:t>
            </w:r>
          </w:p>
        </w:tc>
        <w:tc>
          <w:tcPr>
            <w:tcW w:w="3321" w:type="dxa"/>
          </w:tcPr>
          <w:p w:rsidRPr="004332A5" w:rsidR="008B2525" w:rsidP="00C01B2D" w:rsidRDefault="008B2525" w14:paraId="05C7D577" w14:textId="77777777">
            <w:pPr>
              <w:rPr>
                <w:sz w:val="20"/>
                <w:szCs w:val="20"/>
                <w:lang w:val="es-ES"/>
              </w:rPr>
            </w:pPr>
            <w:r w:rsidRPr="004332A5">
              <w:rPr>
                <w:sz w:val="20"/>
                <w:szCs w:val="20"/>
                <w:lang w:val="es-ES"/>
              </w:rPr>
              <w:t>E</w:t>
            </w:r>
            <w:r w:rsidRPr="004332A5">
              <w:rPr>
                <w:sz w:val="20"/>
                <w:szCs w:val="20"/>
              </w:rPr>
              <w:t xml:space="preserve">standariza procesos a través de </w:t>
            </w:r>
            <w:proofErr w:type="spellStart"/>
            <w:r w:rsidRPr="004332A5">
              <w:rPr>
                <w:sz w:val="20"/>
                <w:szCs w:val="20"/>
              </w:rPr>
              <w:t>SOPs</w:t>
            </w:r>
            <w:proofErr w:type="spellEnd"/>
            <w:r w:rsidRPr="004332A5">
              <w:rPr>
                <w:sz w:val="20"/>
                <w:szCs w:val="20"/>
              </w:rPr>
              <w:t xml:space="preserve"> con enfoque en seguridad, auditorías periódicas y capacitación continua del personal.</w:t>
            </w:r>
          </w:p>
        </w:tc>
      </w:tr>
    </w:tbl>
    <w:p w:rsidR="00652508" w:rsidP="00B423C6" w:rsidRDefault="00652508" w14:paraId="57D7C4E3" w14:textId="15435DEC">
      <w:pPr>
        <w:pStyle w:val="Ttulo1"/>
        <w:numPr>
          <w:ilvl w:val="0"/>
          <w:numId w:val="57"/>
        </w:numPr>
        <w:rPr>
          <w:b/>
          <w:bCs/>
          <w:sz w:val="20"/>
          <w:szCs w:val="20"/>
        </w:rPr>
      </w:pPr>
      <w:r w:rsidRPr="00652508">
        <w:rPr>
          <w:b/>
          <w:bCs/>
          <w:sz w:val="20"/>
          <w:szCs w:val="20"/>
        </w:rPr>
        <w:t xml:space="preserve"> </w:t>
      </w:r>
      <w:bookmarkStart w:name="_Toc202281003" w:id="41"/>
      <w:r w:rsidRPr="00652508">
        <w:rPr>
          <w:b/>
          <w:bCs/>
          <w:sz w:val="20"/>
          <w:szCs w:val="20"/>
        </w:rPr>
        <w:t xml:space="preserve">Indicadores de gestión de la operación </w:t>
      </w:r>
      <w:bookmarkEnd w:id="41"/>
    </w:p>
    <w:p w:rsidRPr="00C01B2D" w:rsidR="00C01B2D" w:rsidP="00C01B2D" w:rsidRDefault="00C01B2D" w14:paraId="7B1DE541" w14:textId="77777777">
      <w:pPr>
        <w:pStyle w:val="Ttulo1"/>
        <w:spacing w:before="0"/>
        <w:ind w:left="360"/>
        <w:jc w:val="both"/>
        <w:rPr>
          <w:sz w:val="20"/>
          <w:szCs w:val="20"/>
          <w:lang w:val="es-ES"/>
        </w:rPr>
      </w:pPr>
      <w:r w:rsidRPr="00C01B2D">
        <w:rPr>
          <w:sz w:val="20"/>
          <w:szCs w:val="20"/>
          <w:lang w:val="es-ES"/>
        </w:rPr>
        <w:t>Los indicadores de gestión de la operación son herramientas esenciales para medir la efectividad y eficiencia de los procesos. Funcionan como señales de alerta o confirmación que permiten identificar si las actividades desarrolladas cumplen con los objetivos previstos y generan valor dentro de la cadena de operación y trazabilidad.</w:t>
      </w:r>
    </w:p>
    <w:p w:rsidRPr="00C01B2D" w:rsidR="00C01B2D" w:rsidP="00C01B2D" w:rsidRDefault="00C01B2D" w14:paraId="390A7936" w14:textId="77777777"/>
    <w:p w:rsidRPr="00B423C6" w:rsidR="00CD11A9" w:rsidP="00B423C6" w:rsidRDefault="00CD11A9" w14:paraId="74E9A9D6" w14:textId="35E38AFC">
      <w:pPr>
        <w:pStyle w:val="Prrafodelista"/>
        <w:numPr>
          <w:ilvl w:val="1"/>
          <w:numId w:val="62"/>
        </w:numPr>
        <w:jc w:val="both"/>
        <w:rPr>
          <w:b/>
          <w:bCs/>
          <w:i/>
          <w:iCs/>
          <w:sz w:val="20"/>
          <w:szCs w:val="20"/>
          <w:lang w:val="es-ES"/>
        </w:rPr>
      </w:pPr>
      <w:r w:rsidRPr="00B423C6">
        <w:rPr>
          <w:b/>
          <w:bCs/>
          <w:sz w:val="20"/>
          <w:szCs w:val="20"/>
          <w:lang w:val="es-ES"/>
        </w:rPr>
        <w:t xml:space="preserve">Concepto </w:t>
      </w:r>
    </w:p>
    <w:p w:rsidR="00CD11A9" w:rsidP="006C5C90" w:rsidRDefault="00CD11A9" w14:paraId="7C24C001" w14:textId="41595128">
      <w:pPr>
        <w:ind w:left="440"/>
        <w:jc w:val="both"/>
        <w:rPr>
          <w:sz w:val="20"/>
          <w:szCs w:val="20"/>
          <w:lang w:val="es-ES"/>
        </w:rPr>
      </w:pPr>
      <w:r w:rsidRPr="00CD11A9">
        <w:rPr>
          <w:sz w:val="20"/>
          <w:szCs w:val="20"/>
          <w:lang w:val="es-ES"/>
        </w:rPr>
        <w:t xml:space="preserve">Los </w:t>
      </w:r>
      <w:r w:rsidRPr="00CD11A9" w:rsidR="00C01B2D">
        <w:rPr>
          <w:sz w:val="20"/>
          <w:szCs w:val="20"/>
          <w:lang w:val="es-ES"/>
        </w:rPr>
        <w:t>indicadores clave de rendimiento (</w:t>
      </w:r>
      <w:r w:rsidRPr="00C01B2D">
        <w:rPr>
          <w:i/>
          <w:iCs/>
          <w:sz w:val="20"/>
          <w:szCs w:val="20"/>
          <w:lang w:val="es-ES"/>
        </w:rPr>
        <w:t>Key Performance Indicators</w:t>
      </w:r>
      <w:r w:rsidRPr="00CD11A9">
        <w:rPr>
          <w:sz w:val="20"/>
          <w:szCs w:val="20"/>
          <w:lang w:val="es-ES"/>
        </w:rPr>
        <w:t xml:space="preserve"> o KPIs) son métricas cuantificables utilizadas para evaluar el éxito de una organización, un proyecto o una actividad en particular. En el contexto de la operación de transporte y trazabilidad, un KPI es una medida específica que nos ayuda a determinar si estamos alcanzando nuestros objetivos estratégicos y operativos. </w:t>
      </w:r>
    </w:p>
    <w:p w:rsidR="00C01B2D" w:rsidP="006C5C90" w:rsidRDefault="00C01B2D" w14:paraId="1A8B3124" w14:textId="77777777">
      <w:pPr>
        <w:ind w:left="440"/>
        <w:jc w:val="both"/>
        <w:rPr>
          <w:sz w:val="20"/>
          <w:szCs w:val="20"/>
          <w:lang w:val="es-ES"/>
        </w:rPr>
      </w:pPr>
    </w:p>
    <w:p w:rsidR="00C01B2D" w:rsidP="00C01B2D" w:rsidRDefault="00C01B2D" w14:paraId="075F2F57" w14:textId="1C090267">
      <w:pPr>
        <w:ind w:left="440"/>
        <w:jc w:val="both"/>
        <w:rPr>
          <w:sz w:val="20"/>
          <w:szCs w:val="20"/>
          <w:lang w:val="es-ES"/>
        </w:rPr>
      </w:pPr>
      <w:r w:rsidRPr="00C01B2D">
        <w:rPr>
          <w:sz w:val="20"/>
          <w:szCs w:val="20"/>
          <w:lang w:val="es-ES"/>
        </w:rPr>
        <w:t xml:space="preserve">El modelo SMART es una metodología para diseñar indicadores y objetivos de manera clara, precisa y accionable. Su nombre proviene de las siglas en inglés </w:t>
      </w:r>
      <w:proofErr w:type="spellStart"/>
      <w:r w:rsidRPr="00C01B2D">
        <w:rPr>
          <w:i/>
          <w:iCs/>
          <w:sz w:val="20"/>
          <w:szCs w:val="20"/>
          <w:lang w:val="es-ES"/>
        </w:rPr>
        <w:t>Specific</w:t>
      </w:r>
      <w:proofErr w:type="spellEnd"/>
      <w:r w:rsidRPr="00C01B2D">
        <w:rPr>
          <w:i/>
          <w:iCs/>
          <w:sz w:val="20"/>
          <w:szCs w:val="20"/>
          <w:lang w:val="es-ES"/>
        </w:rPr>
        <w:t xml:space="preserve">, </w:t>
      </w:r>
      <w:proofErr w:type="spellStart"/>
      <w:r w:rsidRPr="00C01B2D">
        <w:rPr>
          <w:i/>
          <w:iCs/>
          <w:sz w:val="20"/>
          <w:szCs w:val="20"/>
          <w:lang w:val="es-ES"/>
        </w:rPr>
        <w:t>Measurable</w:t>
      </w:r>
      <w:proofErr w:type="spellEnd"/>
      <w:r w:rsidRPr="00C01B2D">
        <w:rPr>
          <w:i/>
          <w:iCs/>
          <w:sz w:val="20"/>
          <w:szCs w:val="20"/>
          <w:lang w:val="es-ES"/>
        </w:rPr>
        <w:t xml:space="preserve">, </w:t>
      </w:r>
      <w:proofErr w:type="spellStart"/>
      <w:r w:rsidRPr="00C01B2D">
        <w:rPr>
          <w:i/>
          <w:iCs/>
          <w:sz w:val="20"/>
          <w:szCs w:val="20"/>
          <w:lang w:val="es-ES"/>
        </w:rPr>
        <w:t>Achievable</w:t>
      </w:r>
      <w:proofErr w:type="spellEnd"/>
      <w:r w:rsidRPr="00C01B2D">
        <w:rPr>
          <w:i/>
          <w:iCs/>
          <w:sz w:val="20"/>
          <w:szCs w:val="20"/>
          <w:lang w:val="es-ES"/>
        </w:rPr>
        <w:t xml:space="preserve">, </w:t>
      </w:r>
      <w:proofErr w:type="spellStart"/>
      <w:r w:rsidRPr="00C01B2D">
        <w:rPr>
          <w:i/>
          <w:iCs/>
          <w:sz w:val="20"/>
          <w:szCs w:val="20"/>
          <w:lang w:val="es-ES"/>
        </w:rPr>
        <w:t>Relevant</w:t>
      </w:r>
      <w:proofErr w:type="spellEnd"/>
      <w:r w:rsidRPr="00C01B2D">
        <w:rPr>
          <w:i/>
          <w:iCs/>
          <w:sz w:val="20"/>
          <w:szCs w:val="20"/>
          <w:lang w:val="es-ES"/>
        </w:rPr>
        <w:t>, Time-</w:t>
      </w:r>
      <w:proofErr w:type="spellStart"/>
      <w:r w:rsidRPr="00C01B2D">
        <w:rPr>
          <w:i/>
          <w:iCs/>
          <w:sz w:val="20"/>
          <w:szCs w:val="20"/>
          <w:lang w:val="es-ES"/>
        </w:rPr>
        <w:t>bound</w:t>
      </w:r>
      <w:proofErr w:type="spellEnd"/>
      <w:r w:rsidRPr="00C01B2D">
        <w:rPr>
          <w:sz w:val="20"/>
          <w:szCs w:val="20"/>
          <w:lang w:val="es-ES"/>
        </w:rPr>
        <w:t>, y busca garantizar que cada indicador cumpla con criterios que faciliten su seguimiento y efectividad en la gestión operativa.</w:t>
      </w:r>
    </w:p>
    <w:p w:rsidRPr="00C01B2D" w:rsidR="00230265" w:rsidP="00C01B2D" w:rsidRDefault="00230265" w14:paraId="20ADDCAC" w14:textId="77777777">
      <w:pPr>
        <w:ind w:left="440"/>
        <w:jc w:val="both"/>
        <w:rPr>
          <w:sz w:val="20"/>
          <w:szCs w:val="20"/>
          <w:lang w:val="es-ES"/>
        </w:rPr>
      </w:pPr>
    </w:p>
    <w:tbl>
      <w:tblPr>
        <w:tblStyle w:val="Tablaconcuadrcula"/>
        <w:tblW w:w="0" w:type="auto"/>
        <w:tblInd w:w="421" w:type="dxa"/>
        <w:tblLook w:val="04A0" w:firstRow="1" w:lastRow="0" w:firstColumn="1" w:lastColumn="0" w:noHBand="0" w:noVBand="1"/>
      </w:tblPr>
      <w:tblGrid>
        <w:gridCol w:w="2126"/>
        <w:gridCol w:w="1701"/>
        <w:gridCol w:w="2126"/>
        <w:gridCol w:w="1640"/>
        <w:gridCol w:w="1948"/>
      </w:tblGrid>
      <w:tr w:rsidRPr="00C01B2D" w:rsidR="00C01B2D" w:rsidTr="00230265" w14:paraId="27646F37" w14:textId="77777777">
        <w:tc>
          <w:tcPr>
            <w:tcW w:w="2126" w:type="dxa"/>
          </w:tcPr>
          <w:p w:rsidRPr="00C01B2D" w:rsidR="00C01B2D" w:rsidRDefault="00C01B2D" w14:paraId="33DC0C25" w14:textId="530B6AF8">
            <w:pPr>
              <w:jc w:val="center"/>
              <w:rPr>
                <w:rStyle w:val="Textoennegrita"/>
                <w:sz w:val="20"/>
                <w:szCs w:val="20"/>
              </w:rPr>
            </w:pPr>
            <w:commentRangeStart w:id="42"/>
            <w:r w:rsidRPr="00C01B2D">
              <w:rPr>
                <w:rStyle w:val="Textoennegrita"/>
                <w:sz w:val="20"/>
                <w:szCs w:val="20"/>
              </w:rPr>
              <w:t>S</w:t>
            </w:r>
            <w:commentRangeEnd w:id="42"/>
            <w:r w:rsidRPr="00C01B2D">
              <w:rPr>
                <w:rStyle w:val="Refdecomentario"/>
                <w:sz w:val="20"/>
                <w:szCs w:val="20"/>
              </w:rPr>
              <w:commentReference w:id="42"/>
            </w:r>
          </w:p>
        </w:tc>
        <w:tc>
          <w:tcPr>
            <w:tcW w:w="1701" w:type="dxa"/>
          </w:tcPr>
          <w:p w:rsidRPr="00C01B2D" w:rsidR="00C01B2D" w:rsidRDefault="00C01B2D" w14:paraId="1BCAB36C" w14:textId="78138BB3">
            <w:pPr>
              <w:jc w:val="center"/>
              <w:rPr>
                <w:rStyle w:val="Textoennegrita"/>
                <w:sz w:val="20"/>
                <w:szCs w:val="20"/>
              </w:rPr>
            </w:pPr>
            <w:r w:rsidRPr="00C01B2D">
              <w:rPr>
                <w:rStyle w:val="Textoennegrita"/>
                <w:sz w:val="20"/>
                <w:szCs w:val="20"/>
              </w:rPr>
              <w:t>M</w:t>
            </w:r>
          </w:p>
        </w:tc>
        <w:tc>
          <w:tcPr>
            <w:tcW w:w="2126" w:type="dxa"/>
          </w:tcPr>
          <w:p w:rsidRPr="00C01B2D" w:rsidR="00C01B2D" w:rsidRDefault="00C01B2D" w14:paraId="4A51F0C1" w14:textId="20E3498A">
            <w:pPr>
              <w:jc w:val="center"/>
              <w:rPr>
                <w:rStyle w:val="Textoennegrita"/>
                <w:sz w:val="20"/>
                <w:szCs w:val="20"/>
              </w:rPr>
            </w:pPr>
            <w:r w:rsidRPr="00C01B2D">
              <w:rPr>
                <w:rStyle w:val="Textoennegrita"/>
                <w:sz w:val="20"/>
                <w:szCs w:val="20"/>
              </w:rPr>
              <w:t>A</w:t>
            </w:r>
          </w:p>
        </w:tc>
        <w:tc>
          <w:tcPr>
            <w:tcW w:w="1640" w:type="dxa"/>
          </w:tcPr>
          <w:p w:rsidRPr="00C01B2D" w:rsidR="00C01B2D" w:rsidRDefault="00C01B2D" w14:paraId="448DF0A2" w14:textId="4A89022F">
            <w:pPr>
              <w:jc w:val="center"/>
              <w:rPr>
                <w:rStyle w:val="Textoennegrita"/>
                <w:sz w:val="20"/>
                <w:szCs w:val="20"/>
              </w:rPr>
            </w:pPr>
            <w:r w:rsidRPr="00C01B2D">
              <w:rPr>
                <w:rStyle w:val="Textoennegrita"/>
                <w:sz w:val="20"/>
                <w:szCs w:val="20"/>
              </w:rPr>
              <w:t>R</w:t>
            </w:r>
          </w:p>
        </w:tc>
        <w:tc>
          <w:tcPr>
            <w:tcW w:w="0" w:type="auto"/>
          </w:tcPr>
          <w:p w:rsidRPr="00C01B2D" w:rsidR="00C01B2D" w:rsidRDefault="00C01B2D" w14:paraId="14554C7F" w14:textId="052590C1">
            <w:pPr>
              <w:jc w:val="center"/>
              <w:rPr>
                <w:rStyle w:val="Textoennegrita"/>
                <w:sz w:val="20"/>
                <w:szCs w:val="20"/>
              </w:rPr>
            </w:pPr>
            <w:r w:rsidRPr="00C01B2D">
              <w:rPr>
                <w:rStyle w:val="Textoennegrita"/>
                <w:sz w:val="20"/>
                <w:szCs w:val="20"/>
              </w:rPr>
              <w:t>T</w:t>
            </w:r>
          </w:p>
        </w:tc>
      </w:tr>
      <w:tr w:rsidRPr="00C01B2D" w:rsidR="00C01B2D" w:rsidTr="00230265" w14:paraId="7499DA21" w14:textId="77777777">
        <w:tc>
          <w:tcPr>
            <w:tcW w:w="2126" w:type="dxa"/>
            <w:hideMark/>
          </w:tcPr>
          <w:p w:rsidRPr="00C01B2D" w:rsidR="00C01B2D" w:rsidRDefault="00C01B2D" w14:paraId="3E2EF0AD" w14:textId="3B708652">
            <w:pPr>
              <w:jc w:val="center"/>
              <w:rPr>
                <w:b/>
                <w:bCs/>
                <w:sz w:val="20"/>
                <w:szCs w:val="20"/>
              </w:rPr>
            </w:pPr>
            <w:r w:rsidRPr="00C01B2D">
              <w:rPr>
                <w:rStyle w:val="Textoennegrita"/>
                <w:sz w:val="20"/>
                <w:szCs w:val="20"/>
              </w:rPr>
              <w:t>Específico</w:t>
            </w:r>
          </w:p>
        </w:tc>
        <w:tc>
          <w:tcPr>
            <w:tcW w:w="1701" w:type="dxa"/>
            <w:hideMark/>
          </w:tcPr>
          <w:p w:rsidRPr="00C01B2D" w:rsidR="00C01B2D" w:rsidRDefault="00C01B2D" w14:paraId="29D3FE8E" w14:textId="547C30FF">
            <w:pPr>
              <w:jc w:val="center"/>
              <w:rPr>
                <w:b/>
                <w:bCs/>
                <w:sz w:val="20"/>
                <w:szCs w:val="20"/>
              </w:rPr>
            </w:pPr>
            <w:r w:rsidRPr="00C01B2D">
              <w:rPr>
                <w:rStyle w:val="Textoennegrita"/>
                <w:sz w:val="20"/>
                <w:szCs w:val="20"/>
              </w:rPr>
              <w:t>Medible</w:t>
            </w:r>
          </w:p>
        </w:tc>
        <w:tc>
          <w:tcPr>
            <w:tcW w:w="2126" w:type="dxa"/>
            <w:hideMark/>
          </w:tcPr>
          <w:p w:rsidRPr="00C01B2D" w:rsidR="00C01B2D" w:rsidRDefault="00C01B2D" w14:paraId="44D96208" w14:textId="5796EFD9">
            <w:pPr>
              <w:jc w:val="center"/>
              <w:rPr>
                <w:b/>
                <w:bCs/>
                <w:sz w:val="20"/>
                <w:szCs w:val="20"/>
              </w:rPr>
            </w:pPr>
            <w:r w:rsidRPr="00C01B2D">
              <w:rPr>
                <w:rStyle w:val="Textoennegrita"/>
                <w:sz w:val="20"/>
                <w:szCs w:val="20"/>
              </w:rPr>
              <w:t>Alcanzable</w:t>
            </w:r>
          </w:p>
        </w:tc>
        <w:tc>
          <w:tcPr>
            <w:tcW w:w="1640" w:type="dxa"/>
            <w:hideMark/>
          </w:tcPr>
          <w:p w:rsidRPr="00C01B2D" w:rsidR="00C01B2D" w:rsidRDefault="00C01B2D" w14:paraId="62929B94" w14:textId="5F4AE743">
            <w:pPr>
              <w:jc w:val="center"/>
              <w:rPr>
                <w:b/>
                <w:bCs/>
                <w:sz w:val="20"/>
                <w:szCs w:val="20"/>
              </w:rPr>
            </w:pPr>
            <w:r w:rsidRPr="00C01B2D">
              <w:rPr>
                <w:rStyle w:val="Textoennegrita"/>
                <w:sz w:val="20"/>
                <w:szCs w:val="20"/>
              </w:rPr>
              <w:t>Relevante</w:t>
            </w:r>
          </w:p>
        </w:tc>
        <w:tc>
          <w:tcPr>
            <w:tcW w:w="0" w:type="auto"/>
            <w:hideMark/>
          </w:tcPr>
          <w:p w:rsidRPr="00C01B2D" w:rsidR="00C01B2D" w:rsidRDefault="00C01B2D" w14:paraId="2D677254" w14:textId="0D2F0120">
            <w:pPr>
              <w:jc w:val="center"/>
              <w:rPr>
                <w:b/>
                <w:bCs/>
                <w:sz w:val="20"/>
                <w:szCs w:val="20"/>
              </w:rPr>
            </w:pPr>
            <w:r w:rsidRPr="00C01B2D">
              <w:rPr>
                <w:rStyle w:val="Textoennegrita"/>
                <w:sz w:val="20"/>
                <w:szCs w:val="20"/>
              </w:rPr>
              <w:t>Temporal</w:t>
            </w:r>
          </w:p>
        </w:tc>
      </w:tr>
      <w:tr w:rsidRPr="00C01B2D" w:rsidR="00C01B2D" w:rsidTr="00230265" w14:paraId="1AECF90B" w14:textId="77777777">
        <w:tc>
          <w:tcPr>
            <w:tcW w:w="2126" w:type="dxa"/>
            <w:hideMark/>
          </w:tcPr>
          <w:p w:rsidRPr="00C01B2D" w:rsidR="00C01B2D" w:rsidRDefault="00C01B2D" w14:paraId="4D52071E" w14:textId="77777777">
            <w:pPr>
              <w:rPr>
                <w:sz w:val="20"/>
                <w:szCs w:val="20"/>
              </w:rPr>
            </w:pPr>
            <w:r w:rsidRPr="00C01B2D">
              <w:rPr>
                <w:sz w:val="20"/>
                <w:szCs w:val="20"/>
              </w:rPr>
              <w:t>El indicador debe estar claramente definido y enfocado en un aspecto concreto del proceso.</w:t>
            </w:r>
          </w:p>
        </w:tc>
        <w:tc>
          <w:tcPr>
            <w:tcW w:w="1701" w:type="dxa"/>
            <w:hideMark/>
          </w:tcPr>
          <w:p w:rsidRPr="00C01B2D" w:rsidR="00C01B2D" w:rsidRDefault="00C01B2D" w14:paraId="5EE7EFB9" w14:textId="77777777">
            <w:pPr>
              <w:rPr>
                <w:sz w:val="20"/>
                <w:szCs w:val="20"/>
              </w:rPr>
            </w:pPr>
            <w:r w:rsidRPr="00C01B2D">
              <w:rPr>
                <w:sz w:val="20"/>
                <w:szCs w:val="20"/>
              </w:rPr>
              <w:t>Se debe poder cuantificar o expresar con datos verificables.</w:t>
            </w:r>
          </w:p>
        </w:tc>
        <w:tc>
          <w:tcPr>
            <w:tcW w:w="2126" w:type="dxa"/>
            <w:hideMark/>
          </w:tcPr>
          <w:p w:rsidRPr="00C01B2D" w:rsidR="00C01B2D" w:rsidRDefault="00C01B2D" w14:paraId="02E486A5" w14:textId="77777777">
            <w:pPr>
              <w:rPr>
                <w:sz w:val="20"/>
                <w:szCs w:val="20"/>
              </w:rPr>
            </w:pPr>
            <w:r w:rsidRPr="00C01B2D">
              <w:rPr>
                <w:sz w:val="20"/>
                <w:szCs w:val="20"/>
              </w:rPr>
              <w:t>El objetivo debe ser realista de acuerdo con los recursos y capacidades disponibles.</w:t>
            </w:r>
          </w:p>
        </w:tc>
        <w:tc>
          <w:tcPr>
            <w:tcW w:w="1640" w:type="dxa"/>
            <w:hideMark/>
          </w:tcPr>
          <w:p w:rsidRPr="00C01B2D" w:rsidR="00C01B2D" w:rsidRDefault="00C01B2D" w14:paraId="140E13C7" w14:textId="77777777">
            <w:pPr>
              <w:rPr>
                <w:sz w:val="20"/>
                <w:szCs w:val="20"/>
              </w:rPr>
            </w:pPr>
            <w:r w:rsidRPr="00C01B2D">
              <w:rPr>
                <w:sz w:val="20"/>
                <w:szCs w:val="20"/>
              </w:rPr>
              <w:t>Debe estar alineado con los objetivos estratégicos y aportar valor.</w:t>
            </w:r>
          </w:p>
        </w:tc>
        <w:tc>
          <w:tcPr>
            <w:tcW w:w="0" w:type="auto"/>
            <w:hideMark/>
          </w:tcPr>
          <w:p w:rsidRPr="00C01B2D" w:rsidR="00C01B2D" w:rsidRDefault="00C01B2D" w14:paraId="7B1976BC" w14:textId="77777777">
            <w:pPr>
              <w:rPr>
                <w:sz w:val="20"/>
                <w:szCs w:val="20"/>
              </w:rPr>
            </w:pPr>
            <w:r w:rsidRPr="00C01B2D">
              <w:rPr>
                <w:sz w:val="20"/>
                <w:szCs w:val="20"/>
              </w:rPr>
              <w:t>Debe tener un plazo definido para su cumplimiento y medición.</w:t>
            </w:r>
          </w:p>
        </w:tc>
      </w:tr>
    </w:tbl>
    <w:p w:rsidRPr="006C5C90" w:rsidR="00CD11A9" w:rsidP="301756D1" w:rsidRDefault="00CD11A9" w14:paraId="28E6D628" w14:noSpellErr="1" w14:textId="61B9FAC4">
      <w:pPr>
        <w:pStyle w:val="Normal"/>
      </w:pPr>
    </w:p>
    <w:p w:rsidRPr="00CA4668" w:rsidR="00405BC7" w:rsidP="001936E8" w:rsidRDefault="00CD11A9" w14:paraId="5B49622B" w14:textId="44F0BE1E">
      <w:pPr>
        <w:pStyle w:val="Prrafodelista"/>
        <w:numPr>
          <w:ilvl w:val="1"/>
          <w:numId w:val="62"/>
        </w:numPr>
        <w:jc w:val="both"/>
        <w:rPr>
          <w:b/>
          <w:bCs/>
          <w:sz w:val="20"/>
          <w:szCs w:val="20"/>
          <w:lang w:val="es-ES"/>
        </w:rPr>
      </w:pPr>
      <w:r w:rsidRPr="00CA4668">
        <w:rPr>
          <w:b/>
          <w:bCs/>
          <w:sz w:val="20"/>
          <w:szCs w:val="20"/>
          <w:lang w:val="es-ES"/>
        </w:rPr>
        <w:t>Importancia</w:t>
      </w:r>
    </w:p>
    <w:p w:rsidR="00405BC7" w:rsidP="00405BC7" w:rsidRDefault="00CA4668" w14:paraId="56984846" w14:textId="36A32052">
      <w:pPr>
        <w:ind w:left="440"/>
        <w:jc w:val="both"/>
        <w:rPr>
          <w:sz w:val="20"/>
          <w:szCs w:val="20"/>
          <w:lang w:val="es-ES"/>
        </w:rPr>
      </w:pPr>
      <w:r w:rsidRPr="00CA4668">
        <w:rPr>
          <w:sz w:val="20"/>
          <w:szCs w:val="20"/>
          <w:lang w:val="es-ES"/>
        </w:rPr>
        <w:t>Los indicadores de gestión en la operación del transporte son esenciales porque funcionan como el pulso de la organización. Permiten convertir datos en información estratégica que revela el nivel de eficiencia, productividad, calidad y rentabilidad de los procesos. Gracias a ellos, los gestores pueden anticiparse a problemas, corregir desviaciones (retrasos, sobrecostos, desperdicios de combustible</w:t>
      </w:r>
      <w:r>
        <w:rPr>
          <w:sz w:val="20"/>
          <w:szCs w:val="20"/>
          <w:lang w:val="es-ES"/>
        </w:rPr>
        <w:t>, entre otros</w:t>
      </w:r>
      <w:r w:rsidRPr="00CA4668">
        <w:rPr>
          <w:sz w:val="20"/>
          <w:szCs w:val="20"/>
          <w:lang w:val="es-ES"/>
        </w:rPr>
        <w:t>) y optimizar recursos, logrando operaciones más confiables, sostenibles y competitivas.</w:t>
      </w:r>
    </w:p>
    <w:p w:rsidRPr="00CD11A9" w:rsidR="00CA4668" w:rsidP="00405BC7" w:rsidRDefault="00CA4668" w14:paraId="2B1BB28C" w14:textId="77777777">
      <w:pPr>
        <w:ind w:left="440"/>
        <w:jc w:val="both"/>
        <w:rPr>
          <w:sz w:val="20"/>
          <w:szCs w:val="20"/>
          <w:lang w:val="es-ES"/>
        </w:rPr>
      </w:pPr>
    </w:p>
    <w:p w:rsidRPr="00B423C6" w:rsidR="00CD11A9" w:rsidP="001936E8" w:rsidRDefault="00CD11A9" w14:paraId="71C1EB04" w14:textId="7CDA67E8">
      <w:pPr>
        <w:pStyle w:val="Prrafodelista"/>
        <w:numPr>
          <w:ilvl w:val="1"/>
          <w:numId w:val="62"/>
        </w:numPr>
        <w:jc w:val="both"/>
        <w:rPr>
          <w:b/>
          <w:bCs/>
          <w:sz w:val="20"/>
          <w:szCs w:val="20"/>
          <w:lang w:val="es-ES"/>
        </w:rPr>
      </w:pPr>
      <w:r w:rsidRPr="00B423C6">
        <w:rPr>
          <w:b/>
          <w:bCs/>
          <w:sz w:val="20"/>
          <w:szCs w:val="20"/>
          <w:lang w:val="es-ES"/>
        </w:rPr>
        <w:t xml:space="preserve">Tipos </w:t>
      </w:r>
    </w:p>
    <w:p w:rsidR="00BE1BB4" w:rsidP="005547D6" w:rsidRDefault="005547D6" w14:paraId="6C5738ED" w14:textId="577B59BB">
      <w:pPr>
        <w:ind w:left="440"/>
        <w:jc w:val="both"/>
        <w:rPr>
          <w:sz w:val="20"/>
          <w:szCs w:val="20"/>
          <w:lang w:val="es-ES"/>
        </w:rPr>
      </w:pPr>
      <w:r w:rsidRPr="005547D6">
        <w:rPr>
          <w:sz w:val="20"/>
          <w:szCs w:val="20"/>
          <w:lang w:val="es-ES"/>
        </w:rPr>
        <w:t>Los indicadores de gestión en la operación de transporte y trazabilidad se agrupan en categorías:</w:t>
      </w:r>
    </w:p>
    <w:p w:rsidR="005547D6" w:rsidP="005547D6" w:rsidRDefault="005547D6" w14:paraId="322E3B5E" w14:textId="32A85639">
      <w:pPr>
        <w:ind w:left="440"/>
        <w:jc w:val="both"/>
        <w:rPr>
          <w:sz w:val="20"/>
          <w:szCs w:val="20"/>
          <w:lang w:val="es-ES"/>
        </w:rPr>
      </w:pPr>
    </w:p>
    <w:tbl>
      <w:tblPr>
        <w:tblStyle w:val="Tablaconcuadrcula"/>
        <w:tblW w:w="0" w:type="auto"/>
        <w:tblInd w:w="421" w:type="dxa"/>
        <w:tblLook w:val="04A0" w:firstRow="1" w:lastRow="0" w:firstColumn="1" w:lastColumn="0" w:noHBand="0" w:noVBand="1"/>
      </w:tblPr>
      <w:tblGrid>
        <w:gridCol w:w="5770"/>
        <w:gridCol w:w="3771"/>
      </w:tblGrid>
      <w:tr w:rsidRPr="005547D6" w:rsidR="00E41997" w:rsidTr="05621DCD" w14:paraId="56B02443" w14:textId="77777777">
        <w:tc>
          <w:tcPr>
            <w:tcW w:w="6520" w:type="dxa"/>
            <w:tcMar/>
          </w:tcPr>
          <w:p w:rsidR="005547D6" w:rsidP="005547D6" w:rsidRDefault="005547D6" w14:paraId="1286309B" w14:textId="77777777">
            <w:pPr>
              <w:jc w:val="both"/>
              <w:rPr>
                <w:rStyle w:val="Textoennegrita"/>
                <w:sz w:val="20"/>
                <w:szCs w:val="20"/>
              </w:rPr>
            </w:pPr>
            <w:commentRangeStart w:id="43"/>
            <w:r w:rsidRPr="005547D6">
              <w:rPr>
                <w:rStyle w:val="Textoennegrita"/>
                <w:sz w:val="20"/>
                <w:szCs w:val="20"/>
              </w:rPr>
              <w:t>Eficiencia</w:t>
            </w:r>
            <w:commentRangeEnd w:id="43"/>
            <w:r>
              <w:rPr>
                <w:rStyle w:val="Refdecomentario"/>
              </w:rPr>
              <w:commentReference w:id="43"/>
            </w:r>
            <w:r w:rsidRPr="005547D6">
              <w:rPr>
                <w:rStyle w:val="Textoennegrita"/>
                <w:sz w:val="20"/>
                <w:szCs w:val="20"/>
              </w:rPr>
              <w:t xml:space="preserve"> operacional</w:t>
            </w:r>
            <w:r>
              <w:rPr>
                <w:rStyle w:val="Textoennegrita"/>
                <w:sz w:val="20"/>
                <w:szCs w:val="20"/>
              </w:rPr>
              <w:t>.</w:t>
            </w:r>
          </w:p>
          <w:p w:rsidRPr="005547D6" w:rsidR="005547D6" w:rsidP="005547D6" w:rsidRDefault="005547D6" w14:paraId="6C20EC4C" w14:textId="6E5F8A38">
            <w:pPr>
              <w:jc w:val="both"/>
              <w:rPr>
                <w:b w:val="1"/>
                <w:bCs w:val="1"/>
                <w:sz w:val="20"/>
                <w:szCs w:val="20"/>
              </w:rPr>
            </w:pPr>
            <w:r w:rsidRPr="05621DCD" w:rsidR="005547D6">
              <w:rPr>
                <w:sz w:val="20"/>
                <w:szCs w:val="20"/>
              </w:rPr>
              <w:t>Miden el cumplimiento en tiempos y costos de la operación. Incluyen el porcentaje de entregas a tiempo (OTD), el ciclo desde la orden hasta la entrega, el costo por tonelada</w:t>
            </w:r>
            <w:r w:rsidRPr="05621DCD" w:rsidR="005547D6">
              <w:rPr>
                <w:sz w:val="20"/>
                <w:szCs w:val="20"/>
              </w:rPr>
              <w:t xml:space="preserve"> </w:t>
            </w:r>
            <w:r w:rsidRPr="05621DCD" w:rsidR="005547D6">
              <w:rPr>
                <w:sz w:val="20"/>
                <w:szCs w:val="20"/>
              </w:rPr>
              <w:t>/</w:t>
            </w:r>
            <w:r w:rsidRPr="05621DCD" w:rsidR="005547D6">
              <w:rPr>
                <w:sz w:val="20"/>
                <w:szCs w:val="20"/>
              </w:rPr>
              <w:t xml:space="preserve"> </w:t>
            </w:r>
            <w:r w:rsidRPr="05621DCD" w:rsidR="428ADE28">
              <w:rPr>
                <w:sz w:val="20"/>
                <w:szCs w:val="20"/>
              </w:rPr>
              <w:t>km transportado</w:t>
            </w:r>
            <w:r w:rsidRPr="05621DCD" w:rsidR="005547D6">
              <w:rPr>
                <w:sz w:val="20"/>
                <w:szCs w:val="20"/>
              </w:rPr>
              <w:t xml:space="preserve"> y el nivel de utilización de la capacidad del vehículo.</w:t>
            </w:r>
          </w:p>
        </w:tc>
        <w:tc>
          <w:tcPr>
            <w:tcW w:w="3021" w:type="dxa"/>
            <w:tcMar/>
          </w:tcPr>
          <w:p w:rsidRPr="005547D6" w:rsidR="005547D6" w:rsidP="005547D6" w:rsidRDefault="005547D6" w14:paraId="46160AFB" w14:textId="0CAC8D0E">
            <w:pPr>
              <w:jc w:val="both"/>
              <w:rPr>
                <w:sz w:val="20"/>
                <w:szCs w:val="20"/>
                <w:lang w:val="es-ES"/>
              </w:rPr>
            </w:pPr>
            <w:commentRangeStart w:id="44"/>
            <w:r>
              <w:rPr>
                <w:noProof/>
              </w:rPr>
              <w:drawing>
                <wp:inline distT="0" distB="0" distL="0" distR="0" wp14:anchorId="52AC1718" wp14:editId="6778F1F5">
                  <wp:extent cx="1000125" cy="89852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13764" cy="910778"/>
                          </a:xfrm>
                          <a:prstGeom prst="rect">
                            <a:avLst/>
                          </a:prstGeom>
                        </pic:spPr>
                      </pic:pic>
                    </a:graphicData>
                  </a:graphic>
                </wp:inline>
              </w:drawing>
            </w:r>
            <w:commentRangeEnd w:id="44"/>
            <w:r>
              <w:rPr>
                <w:rStyle w:val="Refdecomentario"/>
              </w:rPr>
              <w:commentReference w:id="44"/>
            </w:r>
          </w:p>
        </w:tc>
      </w:tr>
      <w:tr w:rsidRPr="005547D6" w:rsidR="00E41997" w:rsidTr="05621DCD" w14:paraId="71D36721" w14:textId="77777777">
        <w:tc>
          <w:tcPr>
            <w:tcW w:w="6520" w:type="dxa"/>
            <w:tcMar/>
          </w:tcPr>
          <w:p w:rsidR="005547D6" w:rsidP="005547D6" w:rsidRDefault="005547D6" w14:paraId="5FF88ED4" w14:textId="77777777">
            <w:pPr>
              <w:jc w:val="both"/>
              <w:rPr>
                <w:rStyle w:val="Textoennegrita"/>
                <w:sz w:val="20"/>
                <w:szCs w:val="20"/>
              </w:rPr>
            </w:pPr>
            <w:r w:rsidRPr="005547D6">
              <w:rPr>
                <w:rStyle w:val="Textoennegrita"/>
                <w:sz w:val="20"/>
                <w:szCs w:val="20"/>
              </w:rPr>
              <w:t>Trazabilidad y calidad de datos</w:t>
            </w:r>
            <w:r>
              <w:rPr>
                <w:rStyle w:val="Textoennegrita"/>
                <w:sz w:val="20"/>
                <w:szCs w:val="20"/>
              </w:rPr>
              <w:t>.</w:t>
            </w:r>
          </w:p>
          <w:p w:rsidRPr="005547D6" w:rsidR="005547D6" w:rsidP="005547D6" w:rsidRDefault="005547D6" w14:paraId="3E6BF974" w14:textId="5D8C4962">
            <w:pPr>
              <w:jc w:val="both"/>
              <w:rPr>
                <w:sz w:val="20"/>
                <w:szCs w:val="20"/>
                <w:lang w:val="es-ES"/>
              </w:rPr>
            </w:pPr>
            <w:r w:rsidRPr="005547D6">
              <w:rPr>
                <w:sz w:val="20"/>
                <w:szCs w:val="20"/>
              </w:rPr>
              <w:t>Evalúan la confiabilidad de la información registrada. Se consideran la precisión de los datos, el tiempo de respuesta a consultas y la cobertura de trazabilidad alcanzada en los productos o lotes.</w:t>
            </w:r>
          </w:p>
        </w:tc>
        <w:tc>
          <w:tcPr>
            <w:tcW w:w="3021" w:type="dxa"/>
            <w:tcMar/>
          </w:tcPr>
          <w:p w:rsidRPr="005547D6" w:rsidR="005547D6" w:rsidP="005547D6" w:rsidRDefault="00661397" w14:paraId="4F4DAC2F" w14:textId="2A6F9264">
            <w:pPr>
              <w:jc w:val="both"/>
              <w:rPr>
                <w:sz w:val="20"/>
                <w:szCs w:val="20"/>
                <w:lang w:val="es-ES"/>
              </w:rPr>
            </w:pPr>
            <w:commentRangeStart w:id="45"/>
            <w:r>
              <w:rPr>
                <w:noProof/>
              </w:rPr>
              <w:drawing>
                <wp:inline distT="0" distB="0" distL="0" distR="0" wp14:anchorId="154FE065" wp14:editId="3BF82A76">
                  <wp:extent cx="2257425" cy="754513"/>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7475" cy="764557"/>
                          </a:xfrm>
                          <a:prstGeom prst="rect">
                            <a:avLst/>
                          </a:prstGeom>
                        </pic:spPr>
                      </pic:pic>
                    </a:graphicData>
                  </a:graphic>
                </wp:inline>
              </w:drawing>
            </w:r>
            <w:commentRangeEnd w:id="45"/>
            <w:r>
              <w:rPr>
                <w:rStyle w:val="Refdecomentario"/>
              </w:rPr>
              <w:commentReference w:id="45"/>
            </w:r>
          </w:p>
        </w:tc>
      </w:tr>
      <w:tr w:rsidRPr="005547D6" w:rsidR="00E41997" w:rsidTr="05621DCD" w14:paraId="1DA3D0E0" w14:textId="77777777">
        <w:tc>
          <w:tcPr>
            <w:tcW w:w="6520" w:type="dxa"/>
            <w:tcMar/>
          </w:tcPr>
          <w:p w:rsidR="005547D6" w:rsidP="005547D6" w:rsidRDefault="005547D6" w14:paraId="0F643370" w14:textId="77777777">
            <w:pPr>
              <w:jc w:val="both"/>
              <w:rPr>
                <w:rStyle w:val="Textoennegrita"/>
                <w:sz w:val="20"/>
                <w:szCs w:val="20"/>
              </w:rPr>
            </w:pPr>
            <w:r w:rsidRPr="005547D6">
              <w:rPr>
                <w:rStyle w:val="Textoennegrita"/>
                <w:sz w:val="20"/>
                <w:szCs w:val="20"/>
              </w:rPr>
              <w:t>Seguridad y riesgo</w:t>
            </w:r>
            <w:r>
              <w:rPr>
                <w:rStyle w:val="Textoennegrita"/>
                <w:sz w:val="20"/>
                <w:szCs w:val="20"/>
              </w:rPr>
              <w:t>.</w:t>
            </w:r>
          </w:p>
          <w:p w:rsidRPr="005547D6" w:rsidR="005547D6" w:rsidP="005547D6" w:rsidRDefault="005547D6" w14:paraId="562857F2" w14:textId="12161599">
            <w:pPr>
              <w:jc w:val="both"/>
              <w:rPr>
                <w:sz w:val="20"/>
                <w:szCs w:val="20"/>
                <w:lang w:val="es-ES"/>
              </w:rPr>
            </w:pPr>
            <w:r w:rsidRPr="005547D6">
              <w:rPr>
                <w:sz w:val="20"/>
                <w:szCs w:val="20"/>
              </w:rPr>
              <w:t>Reflejan el nivel de protección de la carga y el cumplimiento normativo. Aquí se incluyen los incidentes en tránsito (robos o pérdidas), el porcentaje de carga dañada o perdida y el grado de cumplimiento de rutas y horarios autorizados.</w:t>
            </w:r>
          </w:p>
        </w:tc>
        <w:tc>
          <w:tcPr>
            <w:tcW w:w="3021" w:type="dxa"/>
            <w:tcMar/>
          </w:tcPr>
          <w:p w:rsidRPr="005547D6" w:rsidR="005547D6" w:rsidP="005547D6" w:rsidRDefault="00E41997" w14:paraId="64C2BB99" w14:textId="3BA7F155">
            <w:pPr>
              <w:jc w:val="both"/>
              <w:rPr>
                <w:sz w:val="20"/>
                <w:szCs w:val="20"/>
                <w:lang w:val="es-ES"/>
              </w:rPr>
            </w:pPr>
            <w:commentRangeStart w:id="46"/>
            <w:r>
              <w:rPr>
                <w:noProof/>
              </w:rPr>
              <w:drawing>
                <wp:inline distT="0" distB="0" distL="0" distR="0" wp14:anchorId="34E21C3A" wp14:editId="15B7D5B5">
                  <wp:extent cx="1304925" cy="88216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39958" cy="905846"/>
                          </a:xfrm>
                          <a:prstGeom prst="rect">
                            <a:avLst/>
                          </a:prstGeom>
                        </pic:spPr>
                      </pic:pic>
                    </a:graphicData>
                  </a:graphic>
                </wp:inline>
              </w:drawing>
            </w:r>
            <w:commentRangeEnd w:id="46"/>
            <w:r>
              <w:rPr>
                <w:rStyle w:val="Refdecomentario"/>
              </w:rPr>
              <w:commentReference w:id="46"/>
            </w:r>
          </w:p>
        </w:tc>
      </w:tr>
      <w:tr w:rsidRPr="005547D6" w:rsidR="00E41997" w:rsidTr="05621DCD" w14:paraId="546E3085" w14:textId="77777777">
        <w:tc>
          <w:tcPr>
            <w:tcW w:w="6520" w:type="dxa"/>
            <w:tcMar/>
          </w:tcPr>
          <w:p w:rsidR="005547D6" w:rsidP="005547D6" w:rsidRDefault="005547D6" w14:paraId="22072D61" w14:textId="77777777">
            <w:pPr>
              <w:jc w:val="both"/>
              <w:rPr>
                <w:rStyle w:val="Textoennegrita"/>
                <w:sz w:val="20"/>
                <w:szCs w:val="20"/>
              </w:rPr>
            </w:pPr>
            <w:r w:rsidRPr="005547D6">
              <w:rPr>
                <w:rStyle w:val="Textoennegrita"/>
                <w:sz w:val="20"/>
                <w:szCs w:val="20"/>
              </w:rPr>
              <w:t>Servicio al cliente</w:t>
            </w:r>
            <w:r>
              <w:rPr>
                <w:rStyle w:val="Textoennegrita"/>
                <w:sz w:val="20"/>
                <w:szCs w:val="20"/>
              </w:rPr>
              <w:t>.</w:t>
            </w:r>
          </w:p>
          <w:p w:rsidRPr="005547D6" w:rsidR="005547D6" w:rsidP="005547D6" w:rsidRDefault="005547D6" w14:paraId="09496935" w14:textId="08649EB6">
            <w:pPr>
              <w:jc w:val="both"/>
              <w:rPr>
                <w:rStyle w:val="Textoennegrita"/>
                <w:sz w:val="20"/>
                <w:szCs w:val="20"/>
              </w:rPr>
            </w:pPr>
            <w:r w:rsidRPr="005547D6">
              <w:rPr>
                <w:sz w:val="20"/>
                <w:szCs w:val="20"/>
              </w:rPr>
              <w:t>Enfocados en la experiencia del usuario, consideran la cantidad de reclamos relacionados con fallas en la entrega o en la información y el nivel de satisfacción del cliente con el seguimiento y la trazabilidad ofrecida.</w:t>
            </w:r>
          </w:p>
        </w:tc>
        <w:tc>
          <w:tcPr>
            <w:tcW w:w="3021" w:type="dxa"/>
            <w:tcMar/>
          </w:tcPr>
          <w:p w:rsidRPr="005547D6" w:rsidR="005547D6" w:rsidP="005547D6" w:rsidRDefault="00E41997" w14:paraId="6055BE30" w14:textId="70CD9925">
            <w:pPr>
              <w:jc w:val="both"/>
              <w:rPr>
                <w:sz w:val="20"/>
                <w:szCs w:val="20"/>
                <w:lang w:val="es-ES"/>
              </w:rPr>
            </w:pPr>
            <w:commentRangeStart w:id="47"/>
            <w:r>
              <w:rPr>
                <w:noProof/>
              </w:rPr>
              <w:drawing>
                <wp:inline distT="0" distB="0" distL="0" distR="0" wp14:anchorId="1A7902C0" wp14:editId="35496376">
                  <wp:extent cx="1304925" cy="1007016"/>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3049" cy="1013285"/>
                          </a:xfrm>
                          <a:prstGeom prst="rect">
                            <a:avLst/>
                          </a:prstGeom>
                        </pic:spPr>
                      </pic:pic>
                    </a:graphicData>
                  </a:graphic>
                </wp:inline>
              </w:drawing>
            </w:r>
            <w:commentRangeEnd w:id="47"/>
            <w:r>
              <w:rPr>
                <w:rStyle w:val="Refdecomentario"/>
              </w:rPr>
              <w:commentReference w:id="47"/>
            </w:r>
          </w:p>
        </w:tc>
      </w:tr>
    </w:tbl>
    <w:p w:rsidRPr="00405BC7" w:rsidR="005547D6" w:rsidP="005547D6" w:rsidRDefault="005547D6" w14:paraId="7F0090B6" w14:textId="77777777">
      <w:pPr>
        <w:ind w:left="440"/>
        <w:jc w:val="both"/>
        <w:rPr>
          <w:sz w:val="20"/>
          <w:szCs w:val="20"/>
          <w:lang w:val="es-ES"/>
        </w:rPr>
      </w:pPr>
    </w:p>
    <w:p w:rsidRPr="00B423C6" w:rsidR="00CD11A9" w:rsidP="001936E8" w:rsidRDefault="00CD11A9" w14:paraId="2841443D" w14:textId="2F26A872">
      <w:pPr>
        <w:pStyle w:val="Prrafodelista"/>
        <w:numPr>
          <w:ilvl w:val="1"/>
          <w:numId w:val="62"/>
        </w:numPr>
        <w:jc w:val="both"/>
        <w:rPr>
          <w:b/>
          <w:bCs/>
          <w:sz w:val="20"/>
          <w:szCs w:val="20"/>
          <w:lang w:val="es-ES"/>
        </w:rPr>
      </w:pPr>
      <w:r w:rsidRPr="00B423C6">
        <w:rPr>
          <w:b/>
          <w:bCs/>
          <w:sz w:val="20"/>
          <w:szCs w:val="20"/>
          <w:lang w:val="es-ES"/>
        </w:rPr>
        <w:t xml:space="preserve">Variables </w:t>
      </w:r>
    </w:p>
    <w:p w:rsidRPr="00CD11A9" w:rsidR="00CD11A9" w:rsidP="00E41997" w:rsidRDefault="00E41997" w14:paraId="5C6AB5F0" w14:textId="5905EFDF">
      <w:pPr>
        <w:ind w:left="440"/>
        <w:jc w:val="both"/>
        <w:rPr>
          <w:sz w:val="20"/>
          <w:szCs w:val="20"/>
          <w:lang w:val="es-ES"/>
        </w:rPr>
      </w:pPr>
      <w:r w:rsidRPr="00E41997">
        <w:rPr>
          <w:sz w:val="20"/>
          <w:szCs w:val="20"/>
          <w:lang w:val="es-ES"/>
        </w:rPr>
        <w:t>El rendimiento de los indicadores clave de desempeño se fortalece cuando se consideran las variables que aportan calidad, confiabilidad y capacidad de análisis a la gestión operativa. Estas variables aseguran que la información generada sea útil, pertinente y orientada a la mejora continua de la operación de transporte y trazabilidad.</w:t>
      </w:r>
    </w:p>
    <w:p w:rsidRPr="00CD11A9" w:rsidR="00CD11A9" w:rsidP="00CD11A9" w:rsidRDefault="00CD11A9" w14:paraId="04D28FEF" w14:textId="77777777">
      <w:pPr>
        <w:jc w:val="both"/>
        <w:rPr>
          <w:sz w:val="20"/>
          <w:szCs w:val="20"/>
          <w:lang w:val="es-ES"/>
        </w:rPr>
      </w:pPr>
    </w:p>
    <w:tbl>
      <w:tblPr>
        <w:tblStyle w:val="Tablaconcuadrcula"/>
        <w:tblW w:w="0" w:type="auto"/>
        <w:tblInd w:w="421" w:type="dxa"/>
        <w:tblLook w:val="04A0" w:firstRow="1" w:lastRow="0" w:firstColumn="1" w:lastColumn="0" w:noHBand="0" w:noVBand="1"/>
      </w:tblPr>
      <w:tblGrid>
        <w:gridCol w:w="1807"/>
        <w:gridCol w:w="7734"/>
      </w:tblGrid>
      <w:tr w:rsidRPr="00E41997" w:rsidR="00E41997" w:rsidTr="4DFC0C13" w14:paraId="69CEB2AC" w14:textId="77777777">
        <w:tc>
          <w:tcPr>
            <w:tcW w:w="1807" w:type="dxa"/>
            <w:tcMar/>
            <w:hideMark/>
          </w:tcPr>
          <w:p w:rsidRPr="00E41997" w:rsidR="00E41997" w:rsidP="4DFC0C13" w:rsidRDefault="00E41997" w14:paraId="43F51696" w14:textId="79D88325">
            <w:pPr>
              <w:rPr>
                <w:rFonts w:eastAsia="Times New Roman"/>
                <w:b w:val="1"/>
                <w:bCs w:val="1"/>
                <w:sz w:val="20"/>
                <w:szCs w:val="20"/>
                <w:lang w:val="es-ES"/>
              </w:rPr>
            </w:pPr>
            <w:commentRangeStart w:id="48"/>
            <w:r w:rsidRPr="4DFC0C13" w:rsidR="00E41997">
              <w:rPr>
                <w:rFonts w:eastAsia="Times New Roman"/>
                <w:b w:val="1"/>
                <w:bCs w:val="1"/>
                <w:sz w:val="20"/>
                <w:szCs w:val="20"/>
                <w:lang w:val="es-ES"/>
              </w:rPr>
              <w:t>Calidad</w:t>
            </w:r>
            <w:commentRangeEnd w:id="48"/>
            <w:r>
              <w:rPr>
                <w:rStyle w:val="CommentReference"/>
              </w:rPr>
              <w:commentReference w:id="48"/>
            </w:r>
            <w:r w:rsidRPr="4DFC0C13" w:rsidR="00E41997">
              <w:rPr>
                <w:rFonts w:eastAsia="Times New Roman"/>
                <w:b w:val="1"/>
                <w:bCs w:val="1"/>
                <w:sz w:val="20"/>
                <w:szCs w:val="20"/>
                <w:lang w:val="es-ES"/>
              </w:rPr>
              <w:t xml:space="preserve"> de l</w:t>
            </w:r>
            <w:r w:rsidRPr="4DFC0C13" w:rsidR="664FCD30">
              <w:rPr>
                <w:rFonts w:eastAsia="Times New Roman"/>
                <w:b w:val="1"/>
                <w:bCs w:val="1"/>
                <w:sz w:val="20"/>
                <w:szCs w:val="20"/>
                <w:lang w:val="es-ES"/>
              </w:rPr>
              <w:t>os</w:t>
            </w:r>
            <w:r w:rsidRPr="4DFC0C13" w:rsidR="00E41997">
              <w:rPr>
                <w:rFonts w:eastAsia="Times New Roman"/>
                <w:b w:val="1"/>
                <w:bCs w:val="1"/>
                <w:sz w:val="20"/>
                <w:szCs w:val="20"/>
                <w:lang w:val="es-ES"/>
              </w:rPr>
              <w:t xml:space="preserve"> </w:t>
            </w:r>
            <w:r w:rsidRPr="4DFC0C13" w:rsidR="00E41997">
              <w:rPr>
                <w:rFonts w:eastAsia="Times New Roman"/>
                <w:b w:val="1"/>
                <w:bCs w:val="1"/>
                <w:sz w:val="20"/>
                <w:szCs w:val="20"/>
                <w:lang w:val="es-ES"/>
              </w:rPr>
              <w:t>dat</w:t>
            </w:r>
            <w:r w:rsidRPr="4DFC0C13" w:rsidR="71E89E38">
              <w:rPr>
                <w:rFonts w:eastAsia="Times New Roman"/>
                <w:b w:val="1"/>
                <w:bCs w:val="1"/>
                <w:sz w:val="20"/>
                <w:szCs w:val="20"/>
                <w:lang w:val="es-ES"/>
              </w:rPr>
              <w:t>os</w:t>
            </w:r>
          </w:p>
        </w:tc>
        <w:tc>
          <w:tcPr>
            <w:tcW w:w="0" w:type="auto"/>
            <w:tcMar/>
            <w:hideMark/>
          </w:tcPr>
          <w:p w:rsidRPr="00E41997" w:rsidR="00E41997" w:rsidP="00E41997" w:rsidRDefault="00E41997" w14:paraId="2C704332" w14:textId="77777777">
            <w:pPr>
              <w:rPr>
                <w:rFonts w:eastAsia="Times New Roman"/>
                <w:sz w:val="20"/>
                <w:szCs w:val="20"/>
                <w:lang w:val="es-ES"/>
              </w:rPr>
            </w:pPr>
            <w:r w:rsidRPr="00E41997">
              <w:rPr>
                <w:rFonts w:eastAsia="Times New Roman"/>
                <w:sz w:val="20"/>
                <w:szCs w:val="20"/>
                <w:lang w:val="es-ES"/>
              </w:rPr>
              <w:t>La completitud, consistencia y exactitud de los datos determinan la validez del indicador.</w:t>
            </w:r>
          </w:p>
        </w:tc>
      </w:tr>
      <w:tr w:rsidRPr="00E41997" w:rsidR="00E41997" w:rsidTr="4DFC0C13" w14:paraId="4B5DC88E" w14:textId="77777777">
        <w:tc>
          <w:tcPr>
            <w:tcW w:w="1807" w:type="dxa"/>
            <w:tcMar/>
            <w:hideMark/>
          </w:tcPr>
          <w:p w:rsidRPr="00E41997" w:rsidR="00E41997" w:rsidP="4DFC0C13" w:rsidRDefault="00E41997" w14:paraId="39A964B3" w14:textId="2D05EB65">
            <w:pPr>
              <w:rPr>
                <w:rFonts w:eastAsia="Times New Roman"/>
                <w:b w:val="1"/>
                <w:bCs w:val="1"/>
                <w:sz w:val="20"/>
                <w:szCs w:val="20"/>
                <w:lang w:val="es-ES"/>
              </w:rPr>
            </w:pPr>
            <w:r w:rsidRPr="4DFC0C13" w:rsidR="00E41997">
              <w:rPr>
                <w:rFonts w:eastAsia="Times New Roman"/>
                <w:b w:val="1"/>
                <w:bCs w:val="1"/>
                <w:sz w:val="20"/>
                <w:szCs w:val="20"/>
                <w:lang w:val="es-ES"/>
              </w:rPr>
              <w:t>Tecnología</w:t>
            </w:r>
          </w:p>
        </w:tc>
        <w:tc>
          <w:tcPr>
            <w:tcW w:w="0" w:type="auto"/>
            <w:tcMar/>
            <w:hideMark/>
          </w:tcPr>
          <w:p w:rsidRPr="00E41997" w:rsidR="00E41997" w:rsidP="00E41997" w:rsidRDefault="00E41997" w14:paraId="3288F64D" w14:textId="77777777">
            <w:pPr>
              <w:rPr>
                <w:rFonts w:eastAsia="Times New Roman"/>
                <w:sz w:val="20"/>
                <w:szCs w:val="20"/>
                <w:lang w:val="es-ES"/>
              </w:rPr>
            </w:pPr>
            <w:r w:rsidRPr="00E41997">
              <w:rPr>
                <w:rFonts w:eastAsia="Times New Roman"/>
                <w:i/>
                <w:iCs/>
                <w:sz w:val="20"/>
                <w:szCs w:val="20"/>
                <w:lang w:val="es-ES"/>
              </w:rPr>
              <w:t>Hardware</w:t>
            </w:r>
            <w:r w:rsidRPr="00E41997">
              <w:rPr>
                <w:rFonts w:eastAsia="Times New Roman"/>
                <w:sz w:val="20"/>
                <w:szCs w:val="20"/>
                <w:lang w:val="es-ES"/>
              </w:rPr>
              <w:t xml:space="preserve"> y </w:t>
            </w:r>
            <w:r w:rsidRPr="00E41997">
              <w:rPr>
                <w:rFonts w:eastAsia="Times New Roman"/>
                <w:i/>
                <w:iCs/>
                <w:sz w:val="20"/>
                <w:szCs w:val="20"/>
                <w:lang w:val="es-ES"/>
              </w:rPr>
              <w:t>software</w:t>
            </w:r>
            <w:r w:rsidRPr="00E41997">
              <w:rPr>
                <w:rFonts w:eastAsia="Times New Roman"/>
                <w:sz w:val="20"/>
                <w:szCs w:val="20"/>
                <w:lang w:val="es-ES"/>
              </w:rPr>
              <w:t xml:space="preserve"> de identificación y monitoreo impactan la capacidad de medir con precisión.</w:t>
            </w:r>
          </w:p>
        </w:tc>
      </w:tr>
      <w:tr w:rsidRPr="00E41997" w:rsidR="00E41997" w:rsidTr="4DFC0C13" w14:paraId="35B0B6EA" w14:textId="77777777">
        <w:tc>
          <w:tcPr>
            <w:tcW w:w="1807" w:type="dxa"/>
            <w:tcMar/>
            <w:hideMark/>
          </w:tcPr>
          <w:p w:rsidRPr="00E41997" w:rsidR="00E41997" w:rsidP="4DFC0C13" w:rsidRDefault="00E41997" w14:paraId="67E3CE98" w14:textId="48F59164">
            <w:pPr>
              <w:rPr>
                <w:rFonts w:eastAsia="Times New Roman"/>
                <w:b w:val="1"/>
                <w:bCs w:val="1"/>
                <w:sz w:val="20"/>
                <w:szCs w:val="20"/>
                <w:lang w:val="es-ES"/>
              </w:rPr>
            </w:pPr>
            <w:r w:rsidRPr="4DFC0C13" w:rsidR="00E41997">
              <w:rPr>
                <w:rFonts w:eastAsia="Times New Roman"/>
                <w:b w:val="1"/>
                <w:bCs w:val="1"/>
                <w:sz w:val="20"/>
                <w:szCs w:val="20"/>
                <w:lang w:val="es-ES"/>
              </w:rPr>
              <w:t>Factores humanos</w:t>
            </w:r>
          </w:p>
        </w:tc>
        <w:tc>
          <w:tcPr>
            <w:tcW w:w="0" w:type="auto"/>
            <w:tcMar/>
            <w:hideMark/>
          </w:tcPr>
          <w:p w:rsidRPr="00E41997" w:rsidR="00E41997" w:rsidP="00E41997" w:rsidRDefault="00E41997" w14:paraId="29798359" w14:textId="77777777">
            <w:pPr>
              <w:rPr>
                <w:rFonts w:eastAsia="Times New Roman"/>
                <w:sz w:val="20"/>
                <w:szCs w:val="20"/>
                <w:lang w:val="es-ES"/>
              </w:rPr>
            </w:pPr>
            <w:r w:rsidRPr="00E41997">
              <w:rPr>
                <w:rFonts w:eastAsia="Times New Roman"/>
                <w:sz w:val="20"/>
                <w:szCs w:val="20"/>
                <w:lang w:val="es-ES"/>
              </w:rPr>
              <w:t>Capacitación, cumplimiento de POEs, comunicación y cultura organizacional influyen en la generación de datos confiables.</w:t>
            </w:r>
          </w:p>
        </w:tc>
      </w:tr>
      <w:tr w:rsidRPr="00E41997" w:rsidR="00E41997" w:rsidTr="4DFC0C13" w14:paraId="6BCF8375" w14:textId="77777777">
        <w:tc>
          <w:tcPr>
            <w:tcW w:w="1807" w:type="dxa"/>
            <w:tcMar/>
            <w:hideMark/>
          </w:tcPr>
          <w:p w:rsidRPr="00E41997" w:rsidR="00E41997" w:rsidP="4DFC0C13" w:rsidRDefault="00E41997" w14:paraId="5765F0B8" w14:textId="65A332FD">
            <w:pPr>
              <w:rPr>
                <w:rFonts w:eastAsia="Times New Roman"/>
                <w:b w:val="1"/>
                <w:bCs w:val="1"/>
                <w:sz w:val="20"/>
                <w:szCs w:val="20"/>
                <w:lang w:val="es-ES"/>
              </w:rPr>
            </w:pPr>
            <w:r w:rsidRPr="4DFC0C13" w:rsidR="00E41997">
              <w:rPr>
                <w:rFonts w:eastAsia="Times New Roman"/>
                <w:b w:val="1"/>
                <w:bCs w:val="1"/>
                <w:sz w:val="20"/>
                <w:szCs w:val="20"/>
                <w:lang w:val="es-ES"/>
              </w:rPr>
              <w:t>Condiciones externas</w:t>
            </w:r>
          </w:p>
        </w:tc>
        <w:tc>
          <w:tcPr>
            <w:tcW w:w="0" w:type="auto"/>
            <w:tcMar/>
            <w:hideMark/>
          </w:tcPr>
          <w:p w:rsidRPr="00E41997" w:rsidR="00E41997" w:rsidP="00E41997" w:rsidRDefault="00E41997" w14:paraId="7CD0A825" w14:textId="77777777">
            <w:pPr>
              <w:rPr>
                <w:rFonts w:eastAsia="Times New Roman"/>
                <w:sz w:val="20"/>
                <w:szCs w:val="20"/>
                <w:lang w:val="es-ES"/>
              </w:rPr>
            </w:pPr>
            <w:r w:rsidRPr="00E41997">
              <w:rPr>
                <w:rFonts w:eastAsia="Times New Roman"/>
                <w:sz w:val="20"/>
                <w:szCs w:val="20"/>
                <w:lang w:val="es-ES"/>
              </w:rPr>
              <w:t>Elementos como clima, economía, infraestructura, normativas o eventos imprevistos afectan el desempeño operativo.</w:t>
            </w:r>
          </w:p>
        </w:tc>
      </w:tr>
      <w:tr w:rsidRPr="00E41997" w:rsidR="00E41997" w:rsidTr="4DFC0C13" w14:paraId="2F78A3CA" w14:textId="77777777">
        <w:tc>
          <w:tcPr>
            <w:tcW w:w="1807" w:type="dxa"/>
            <w:tcMar/>
            <w:hideMark/>
          </w:tcPr>
          <w:p w:rsidRPr="00E41997" w:rsidR="00E41997" w:rsidP="4DFC0C13" w:rsidRDefault="00E41997" w14:paraId="12F30EA0" w14:textId="76EC791B">
            <w:pPr>
              <w:rPr>
                <w:rFonts w:eastAsia="Times New Roman"/>
                <w:b w:val="1"/>
                <w:bCs w:val="1"/>
                <w:sz w:val="20"/>
                <w:szCs w:val="20"/>
                <w:lang w:val="es-ES"/>
              </w:rPr>
            </w:pPr>
            <w:r w:rsidRPr="4DFC0C13" w:rsidR="00E41997">
              <w:rPr>
                <w:rFonts w:eastAsia="Times New Roman"/>
                <w:b w:val="1"/>
                <w:bCs w:val="1"/>
                <w:sz w:val="20"/>
                <w:szCs w:val="20"/>
                <w:lang w:val="es-ES"/>
              </w:rPr>
              <w:t>Complejidad de la cadena</w:t>
            </w:r>
          </w:p>
        </w:tc>
        <w:tc>
          <w:tcPr>
            <w:tcW w:w="0" w:type="auto"/>
            <w:tcMar/>
            <w:hideMark/>
          </w:tcPr>
          <w:p w:rsidRPr="00E41997" w:rsidR="00E41997" w:rsidP="00E41997" w:rsidRDefault="00E41997" w14:paraId="1184D1FD" w14:textId="77777777">
            <w:pPr>
              <w:rPr>
                <w:rFonts w:eastAsia="Times New Roman"/>
                <w:sz w:val="20"/>
                <w:szCs w:val="20"/>
                <w:lang w:val="es-ES"/>
              </w:rPr>
            </w:pPr>
            <w:r w:rsidRPr="00E41997">
              <w:rPr>
                <w:rFonts w:eastAsia="Times New Roman"/>
                <w:sz w:val="20"/>
                <w:szCs w:val="20"/>
                <w:lang w:val="es-ES"/>
              </w:rPr>
              <w:t>Cadenas largas y con múltiples eslabones dificultan el control y aumentan los desafíos de medición.</w:t>
            </w:r>
          </w:p>
        </w:tc>
      </w:tr>
    </w:tbl>
    <w:p w:rsidRPr="00CD11A9" w:rsidR="00CD11A9" w:rsidP="00CD11A9" w:rsidRDefault="00CD11A9" w14:paraId="7DC19F3E" w14:textId="77777777">
      <w:pPr>
        <w:jc w:val="both"/>
        <w:rPr>
          <w:sz w:val="20"/>
          <w:szCs w:val="20"/>
          <w:lang w:val="es-ES"/>
        </w:rPr>
      </w:pPr>
    </w:p>
    <w:p w:rsidRPr="00FF327E" w:rsidR="00CD11A9" w:rsidP="00B423C6" w:rsidRDefault="00CD11A9" w14:paraId="3DB7C636" w14:textId="0E2C1085">
      <w:pPr>
        <w:pStyle w:val="Prrafodelista"/>
        <w:numPr>
          <w:ilvl w:val="1"/>
          <w:numId w:val="62"/>
        </w:numPr>
        <w:jc w:val="both"/>
        <w:rPr>
          <w:sz w:val="20"/>
          <w:szCs w:val="20"/>
          <w:lang w:val="es-ES"/>
        </w:rPr>
      </w:pPr>
      <w:r w:rsidRPr="00A442E2">
        <w:rPr>
          <w:b/>
          <w:sz w:val="20"/>
          <w:szCs w:val="20"/>
          <w:lang w:val="es-ES"/>
        </w:rPr>
        <w:t xml:space="preserve">Principios </w:t>
      </w:r>
      <w:r w:rsidRPr="00A442E2" w:rsidR="00A442E2">
        <w:rPr>
          <w:b/>
          <w:sz w:val="20"/>
          <w:szCs w:val="20"/>
          <w:lang w:val="es-ES"/>
        </w:rPr>
        <w:t>de sostenibilidad</w:t>
      </w:r>
    </w:p>
    <w:p w:rsidR="00E41997" w:rsidP="00E41997" w:rsidRDefault="00E41997" w14:paraId="6F207D28" w14:textId="02AF76E9">
      <w:pPr>
        <w:ind w:left="440"/>
        <w:jc w:val="both"/>
        <w:rPr>
          <w:sz w:val="20"/>
          <w:szCs w:val="20"/>
          <w:lang w:val="es-ES"/>
        </w:rPr>
      </w:pPr>
      <w:r w:rsidRPr="00E41997">
        <w:rPr>
          <w:sz w:val="20"/>
          <w:szCs w:val="20"/>
          <w:lang w:val="es-ES"/>
        </w:rPr>
        <w:t>La sostenibilidad es un eje central de la logística moderna y los KPIs deben evidenciar su impacto en tres dimensiones: ambiental, social y económica. De esta manera, la trazabilidad no solo asegura eficiencia operativa, sino también responsabilidad corporativa y valor agregado para clientes y comunidades.</w:t>
      </w:r>
    </w:p>
    <w:p w:rsidR="00E41997" w:rsidP="00E41997" w:rsidRDefault="00E41997" w14:paraId="20717F32" w14:textId="77777777">
      <w:pPr>
        <w:ind w:left="440"/>
        <w:jc w:val="both"/>
        <w:rPr>
          <w:sz w:val="20"/>
          <w:szCs w:val="20"/>
          <w:lang w:val="es-ES"/>
        </w:rPr>
      </w:pPr>
    </w:p>
    <w:p w:rsidRPr="00E41997" w:rsidR="00E41997" w:rsidP="00E41997" w:rsidRDefault="00E41997" w14:paraId="571C3734" w14:textId="64D7DD1C">
      <w:pPr>
        <w:ind w:left="440"/>
        <w:jc w:val="both"/>
        <w:rPr>
          <w:sz w:val="20"/>
          <w:szCs w:val="20"/>
          <w:lang w:val="es-ES"/>
        </w:rPr>
      </w:pPr>
      <w:r w:rsidRPr="00E41997">
        <w:rPr>
          <w:b/>
          <w:bCs/>
          <w:sz w:val="20"/>
          <w:szCs w:val="20"/>
          <w:lang w:val="es-ES"/>
        </w:rPr>
        <w:t>Tabla 1.</w:t>
      </w:r>
      <w:r>
        <w:rPr>
          <w:sz w:val="20"/>
          <w:szCs w:val="20"/>
          <w:lang w:val="es-ES"/>
        </w:rPr>
        <w:t xml:space="preserve"> </w:t>
      </w:r>
      <w:r w:rsidRPr="00E41997">
        <w:rPr>
          <w:sz w:val="20"/>
          <w:szCs w:val="20"/>
          <w:lang w:val="es-ES"/>
        </w:rPr>
        <w:t>Indicadores de sostenibilidad en trazabilidad</w:t>
      </w:r>
    </w:p>
    <w:tbl>
      <w:tblPr>
        <w:tblStyle w:val="Tablaconcuadrcula"/>
        <w:tblW w:w="9541" w:type="dxa"/>
        <w:tblInd w:w="421" w:type="dxa"/>
        <w:tblLook w:val="04A0" w:firstRow="1" w:lastRow="0" w:firstColumn="1" w:lastColumn="0" w:noHBand="0" w:noVBand="1"/>
      </w:tblPr>
      <w:tblGrid>
        <w:gridCol w:w="1470"/>
        <w:gridCol w:w="4483"/>
        <w:gridCol w:w="3588"/>
      </w:tblGrid>
      <w:tr w:rsidRPr="00E41997" w:rsidR="00E41997" w:rsidTr="4DFC0C13" w14:paraId="09CFA29C" w14:textId="77777777">
        <w:tc>
          <w:tcPr>
            <w:tcW w:w="1470" w:type="dxa"/>
            <w:tcMar/>
            <w:hideMark/>
          </w:tcPr>
          <w:p w:rsidRPr="00E41997" w:rsidR="00E41997" w:rsidP="00E41997" w:rsidRDefault="00E41997" w14:paraId="4C6E6676" w14:textId="77777777">
            <w:pPr>
              <w:jc w:val="center"/>
              <w:rPr>
                <w:rFonts w:eastAsia="Times New Roman"/>
                <w:b/>
                <w:bCs/>
                <w:sz w:val="20"/>
                <w:szCs w:val="20"/>
                <w:lang w:val="es-ES"/>
              </w:rPr>
            </w:pPr>
            <w:r w:rsidRPr="00E41997">
              <w:rPr>
                <w:rFonts w:eastAsia="Times New Roman"/>
                <w:b/>
                <w:bCs/>
                <w:sz w:val="20"/>
                <w:szCs w:val="20"/>
                <w:lang w:val="es-ES"/>
              </w:rPr>
              <w:t>Dimensión</w:t>
            </w:r>
          </w:p>
        </w:tc>
        <w:tc>
          <w:tcPr>
            <w:tcW w:w="4483" w:type="dxa"/>
            <w:tcMar/>
            <w:hideMark/>
          </w:tcPr>
          <w:p w:rsidRPr="00E41997" w:rsidR="00E41997" w:rsidP="00E41997" w:rsidRDefault="00E41997" w14:paraId="425D8B51" w14:textId="77777777">
            <w:pPr>
              <w:jc w:val="center"/>
              <w:rPr>
                <w:rFonts w:eastAsia="Times New Roman"/>
                <w:b/>
                <w:bCs/>
                <w:sz w:val="20"/>
                <w:szCs w:val="20"/>
                <w:lang w:val="es-ES"/>
              </w:rPr>
            </w:pPr>
            <w:r w:rsidRPr="00E41997">
              <w:rPr>
                <w:rFonts w:eastAsia="Times New Roman"/>
                <w:b/>
                <w:bCs/>
                <w:sz w:val="20"/>
                <w:szCs w:val="20"/>
                <w:lang w:val="es-ES"/>
              </w:rPr>
              <w:t>Indicadores clave</w:t>
            </w:r>
          </w:p>
        </w:tc>
        <w:tc>
          <w:tcPr>
            <w:tcW w:w="3588" w:type="dxa"/>
            <w:tcMar/>
            <w:hideMark/>
          </w:tcPr>
          <w:p w:rsidRPr="00E41997" w:rsidR="00E41997" w:rsidP="00E41997" w:rsidRDefault="00E41997" w14:paraId="19B68316" w14:textId="77777777">
            <w:pPr>
              <w:jc w:val="center"/>
              <w:rPr>
                <w:rFonts w:eastAsia="Times New Roman"/>
                <w:b/>
                <w:bCs/>
                <w:sz w:val="20"/>
                <w:szCs w:val="20"/>
                <w:lang w:val="es-ES"/>
              </w:rPr>
            </w:pPr>
            <w:r w:rsidRPr="00E41997">
              <w:rPr>
                <w:rFonts w:eastAsia="Times New Roman"/>
                <w:b/>
                <w:bCs/>
                <w:sz w:val="20"/>
                <w:szCs w:val="20"/>
                <w:lang w:val="es-ES"/>
              </w:rPr>
              <w:t>Descripción</w:t>
            </w:r>
          </w:p>
        </w:tc>
      </w:tr>
      <w:tr w:rsidRPr="00E41997" w:rsidR="00E41997" w:rsidTr="4DFC0C13" w14:paraId="25239851" w14:textId="77777777">
        <w:tc>
          <w:tcPr>
            <w:tcW w:w="1470" w:type="dxa"/>
            <w:tcMar/>
            <w:hideMark/>
          </w:tcPr>
          <w:p w:rsidRPr="00E41997" w:rsidR="00E41997" w:rsidP="00E41997" w:rsidRDefault="00E41997" w14:paraId="7D9DF650" w14:textId="77777777">
            <w:pPr>
              <w:rPr>
                <w:rFonts w:eastAsia="Times New Roman"/>
                <w:sz w:val="20"/>
                <w:szCs w:val="20"/>
                <w:lang w:val="es-ES"/>
              </w:rPr>
            </w:pPr>
            <w:r w:rsidRPr="00E41997">
              <w:rPr>
                <w:rFonts w:eastAsia="Times New Roman"/>
                <w:b/>
                <w:bCs/>
                <w:sz w:val="20"/>
                <w:szCs w:val="20"/>
                <w:lang w:val="es-ES"/>
              </w:rPr>
              <w:t>Ambiental</w:t>
            </w:r>
          </w:p>
        </w:tc>
        <w:tc>
          <w:tcPr>
            <w:tcW w:w="4483" w:type="dxa"/>
            <w:tcMar/>
            <w:hideMark/>
          </w:tcPr>
          <w:p w:rsidRPr="00E41997" w:rsidR="00E41997" w:rsidP="00E41997" w:rsidRDefault="00E41997" w14:paraId="2FFF4B62" w14:textId="4EF96C69">
            <w:pPr>
              <w:rPr>
                <w:rFonts w:eastAsia="Times New Roman"/>
                <w:sz w:val="20"/>
                <w:szCs w:val="20"/>
                <w:lang w:val="es-ES"/>
              </w:rPr>
            </w:pPr>
            <w:r w:rsidRPr="00E41997">
              <w:rPr>
                <w:rFonts w:eastAsia="Times New Roman"/>
                <w:sz w:val="20"/>
                <w:szCs w:val="20"/>
                <w:lang w:val="es-ES"/>
              </w:rPr>
              <w:t>- Emisiones de CO</w:t>
            </w:r>
            <w:r w:rsidRPr="00E41997">
              <w:rPr>
                <w:rFonts w:ascii="Cambria Math" w:hAnsi="Cambria Math" w:eastAsia="Times New Roman" w:cs="Cambria Math"/>
                <w:sz w:val="20"/>
                <w:szCs w:val="20"/>
                <w:lang w:val="es-ES"/>
              </w:rPr>
              <w:t>₂</w:t>
            </w:r>
            <w:r w:rsidRPr="00E41997">
              <w:rPr>
                <w:rFonts w:eastAsia="Times New Roman"/>
                <w:sz w:val="20"/>
                <w:szCs w:val="20"/>
                <w:lang w:val="es-ES"/>
              </w:rPr>
              <w:t xml:space="preserve"> por tonelada/km</w:t>
            </w:r>
            <w:r>
              <w:rPr>
                <w:rFonts w:eastAsia="Times New Roman"/>
                <w:sz w:val="20"/>
                <w:szCs w:val="20"/>
                <w:lang w:val="es-ES"/>
              </w:rPr>
              <w:t>.</w:t>
            </w:r>
            <w:r w:rsidRPr="00E41997">
              <w:rPr>
                <w:rFonts w:eastAsia="Times New Roman"/>
                <w:sz w:val="20"/>
                <w:szCs w:val="20"/>
                <w:lang w:val="es-ES"/>
              </w:rPr>
              <w:br/>
            </w:r>
            <w:r w:rsidRPr="00E41997">
              <w:rPr>
                <w:rFonts w:eastAsia="Times New Roman"/>
                <w:sz w:val="20"/>
                <w:szCs w:val="20"/>
                <w:lang w:val="es-ES"/>
              </w:rPr>
              <w:t>- Consumo de combustible por ruta/vehículo</w:t>
            </w:r>
            <w:r>
              <w:rPr>
                <w:rFonts w:eastAsia="Times New Roman"/>
                <w:sz w:val="20"/>
                <w:szCs w:val="20"/>
                <w:lang w:val="es-ES"/>
              </w:rPr>
              <w:t>.</w:t>
            </w:r>
            <w:r w:rsidRPr="00E41997">
              <w:rPr>
                <w:rFonts w:eastAsia="Times New Roman"/>
                <w:sz w:val="20"/>
                <w:szCs w:val="20"/>
                <w:lang w:val="es-ES"/>
              </w:rPr>
              <w:br/>
            </w:r>
            <w:r w:rsidRPr="00E41997">
              <w:rPr>
                <w:rFonts w:eastAsia="Times New Roman"/>
                <w:sz w:val="20"/>
                <w:szCs w:val="20"/>
                <w:lang w:val="es-ES"/>
              </w:rPr>
              <w:t>- Porcentaje de residuos reciclados en almacenamiento y empaque</w:t>
            </w:r>
            <w:r>
              <w:rPr>
                <w:rFonts w:eastAsia="Times New Roman"/>
                <w:sz w:val="20"/>
                <w:szCs w:val="20"/>
                <w:lang w:val="es-ES"/>
              </w:rPr>
              <w:t>.</w:t>
            </w:r>
            <w:r w:rsidRPr="00E41997">
              <w:rPr>
                <w:rFonts w:eastAsia="Times New Roman"/>
                <w:sz w:val="20"/>
                <w:szCs w:val="20"/>
                <w:lang w:val="es-ES"/>
              </w:rPr>
              <w:t xml:space="preserve"> </w:t>
            </w:r>
            <w:r w:rsidRPr="00E41997">
              <w:rPr>
                <w:rFonts w:eastAsia="Times New Roman"/>
                <w:sz w:val="20"/>
                <w:szCs w:val="20"/>
                <w:lang w:val="es-ES"/>
              </w:rPr>
              <w:br/>
            </w:r>
            <w:r w:rsidRPr="00E41997">
              <w:rPr>
                <w:rFonts w:eastAsia="Times New Roman"/>
                <w:sz w:val="20"/>
                <w:szCs w:val="20"/>
                <w:lang w:val="es-ES"/>
              </w:rPr>
              <w:t>- Uso de energías renovables en flotas y centros</w:t>
            </w:r>
            <w:r>
              <w:rPr>
                <w:rFonts w:eastAsia="Times New Roman"/>
                <w:sz w:val="20"/>
                <w:szCs w:val="20"/>
                <w:lang w:val="es-ES"/>
              </w:rPr>
              <w:t>.</w:t>
            </w:r>
          </w:p>
        </w:tc>
        <w:tc>
          <w:tcPr>
            <w:tcW w:w="3588" w:type="dxa"/>
            <w:tcMar/>
            <w:hideMark/>
          </w:tcPr>
          <w:p w:rsidRPr="00E41997" w:rsidR="00E41997" w:rsidP="00E41997" w:rsidRDefault="00E41997" w14:paraId="6FFBACDD" w14:textId="77777777">
            <w:pPr>
              <w:rPr>
                <w:rFonts w:eastAsia="Times New Roman"/>
                <w:sz w:val="20"/>
                <w:szCs w:val="20"/>
                <w:lang w:val="es-ES"/>
              </w:rPr>
            </w:pPr>
            <w:r w:rsidRPr="00E41997">
              <w:rPr>
                <w:rFonts w:eastAsia="Times New Roman"/>
                <w:sz w:val="20"/>
                <w:szCs w:val="20"/>
                <w:lang w:val="es-ES"/>
              </w:rPr>
              <w:t>Evalúan eficiencia energética, reducción de huella de carbono y gestión adecuada de residuos.</w:t>
            </w:r>
          </w:p>
        </w:tc>
      </w:tr>
      <w:tr w:rsidRPr="00E41997" w:rsidR="00E41997" w:rsidTr="4DFC0C13" w14:paraId="520DF487" w14:textId="77777777">
        <w:tc>
          <w:tcPr>
            <w:tcW w:w="1470" w:type="dxa"/>
            <w:tcMar/>
            <w:hideMark/>
          </w:tcPr>
          <w:p w:rsidRPr="00E41997" w:rsidR="00E41997" w:rsidP="00E41997" w:rsidRDefault="00E41997" w14:paraId="619722FB" w14:textId="77777777">
            <w:pPr>
              <w:rPr>
                <w:rFonts w:eastAsia="Times New Roman"/>
                <w:sz w:val="20"/>
                <w:szCs w:val="20"/>
                <w:lang w:val="es-ES"/>
              </w:rPr>
            </w:pPr>
            <w:r w:rsidRPr="00E41997">
              <w:rPr>
                <w:rFonts w:eastAsia="Times New Roman"/>
                <w:b/>
                <w:bCs/>
                <w:sz w:val="20"/>
                <w:szCs w:val="20"/>
                <w:lang w:val="es-ES"/>
              </w:rPr>
              <w:t>Social</w:t>
            </w:r>
          </w:p>
        </w:tc>
        <w:tc>
          <w:tcPr>
            <w:tcW w:w="4483" w:type="dxa"/>
            <w:tcMar/>
            <w:hideMark/>
          </w:tcPr>
          <w:p w:rsidRPr="00E41997" w:rsidR="00E41997" w:rsidP="00E41997" w:rsidRDefault="00E41997" w14:paraId="7E25E2ED" w14:textId="7BDC338D">
            <w:pPr>
              <w:rPr>
                <w:rFonts w:eastAsia="Times New Roman"/>
                <w:sz w:val="20"/>
                <w:szCs w:val="20"/>
                <w:lang w:val="es-ES"/>
              </w:rPr>
            </w:pPr>
            <w:r w:rsidRPr="00E41997">
              <w:rPr>
                <w:rFonts w:eastAsia="Times New Roman"/>
                <w:sz w:val="20"/>
                <w:szCs w:val="20"/>
                <w:lang w:val="es-ES"/>
              </w:rPr>
              <w:t>- Horas de conducción seguras</w:t>
            </w:r>
            <w:r>
              <w:rPr>
                <w:rFonts w:eastAsia="Times New Roman"/>
                <w:sz w:val="20"/>
                <w:szCs w:val="20"/>
                <w:lang w:val="es-ES"/>
              </w:rPr>
              <w:t>.</w:t>
            </w:r>
            <w:r w:rsidRPr="00E41997">
              <w:rPr>
                <w:rFonts w:eastAsia="Times New Roman"/>
                <w:sz w:val="20"/>
                <w:szCs w:val="20"/>
                <w:lang w:val="es-ES"/>
              </w:rPr>
              <w:br/>
            </w:r>
            <w:r w:rsidRPr="00E41997">
              <w:rPr>
                <w:rFonts w:eastAsia="Times New Roman"/>
                <w:sz w:val="20"/>
                <w:szCs w:val="20"/>
                <w:lang w:val="es-ES"/>
              </w:rPr>
              <w:t>- Cumplimiento de normativas laborales</w:t>
            </w:r>
            <w:r>
              <w:rPr>
                <w:rFonts w:eastAsia="Times New Roman"/>
                <w:sz w:val="20"/>
                <w:szCs w:val="20"/>
                <w:lang w:val="es-ES"/>
              </w:rPr>
              <w:t>.</w:t>
            </w:r>
            <w:r w:rsidRPr="00E41997">
              <w:rPr>
                <w:rFonts w:eastAsia="Times New Roman"/>
                <w:sz w:val="20"/>
                <w:szCs w:val="20"/>
                <w:lang w:val="es-ES"/>
              </w:rPr>
              <w:t xml:space="preserve"> </w:t>
            </w:r>
            <w:r w:rsidRPr="00E41997">
              <w:rPr>
                <w:rFonts w:eastAsia="Times New Roman"/>
                <w:sz w:val="20"/>
                <w:szCs w:val="20"/>
                <w:lang w:val="es-ES"/>
              </w:rPr>
              <w:br/>
            </w:r>
            <w:r w:rsidRPr="00E41997">
              <w:rPr>
                <w:rFonts w:eastAsia="Times New Roman"/>
                <w:sz w:val="20"/>
                <w:szCs w:val="20"/>
                <w:lang w:val="es-ES"/>
              </w:rPr>
              <w:t>- Apoyo a proveedores locales o proyectos comunitarios</w:t>
            </w:r>
            <w:r>
              <w:rPr>
                <w:rFonts w:eastAsia="Times New Roman"/>
                <w:sz w:val="20"/>
                <w:szCs w:val="20"/>
                <w:lang w:val="es-ES"/>
              </w:rPr>
              <w:t>.</w:t>
            </w:r>
          </w:p>
        </w:tc>
        <w:tc>
          <w:tcPr>
            <w:tcW w:w="3588" w:type="dxa"/>
            <w:tcMar/>
            <w:hideMark/>
          </w:tcPr>
          <w:p w:rsidRPr="00E41997" w:rsidR="00E41997" w:rsidP="00E41997" w:rsidRDefault="00E41997" w14:paraId="0E7FA5F2" w14:textId="77777777">
            <w:pPr>
              <w:rPr>
                <w:rFonts w:eastAsia="Times New Roman"/>
                <w:sz w:val="20"/>
                <w:szCs w:val="20"/>
                <w:lang w:val="es-ES"/>
              </w:rPr>
            </w:pPr>
            <w:r w:rsidRPr="00E41997">
              <w:rPr>
                <w:rFonts w:eastAsia="Times New Roman"/>
                <w:sz w:val="20"/>
                <w:szCs w:val="20"/>
                <w:lang w:val="es-ES"/>
              </w:rPr>
              <w:t>Reflejan el compromiso con la seguridad, el bienestar laboral y el desarrollo social.</w:t>
            </w:r>
          </w:p>
        </w:tc>
      </w:tr>
      <w:tr w:rsidRPr="00E41997" w:rsidR="00E41997" w:rsidTr="4DFC0C13" w14:paraId="067A6DFE" w14:textId="77777777">
        <w:tc>
          <w:tcPr>
            <w:tcW w:w="1470" w:type="dxa"/>
            <w:tcMar/>
            <w:hideMark/>
          </w:tcPr>
          <w:p w:rsidRPr="00E41997" w:rsidR="00E41997" w:rsidP="00E41997" w:rsidRDefault="00E41997" w14:paraId="7C6AC10C" w14:textId="77777777">
            <w:pPr>
              <w:rPr>
                <w:rFonts w:eastAsia="Times New Roman"/>
                <w:sz w:val="20"/>
                <w:szCs w:val="20"/>
                <w:lang w:val="es-ES"/>
              </w:rPr>
            </w:pPr>
            <w:r w:rsidRPr="00E41997">
              <w:rPr>
                <w:rFonts w:eastAsia="Times New Roman"/>
                <w:b/>
                <w:bCs/>
                <w:sz w:val="20"/>
                <w:szCs w:val="20"/>
                <w:lang w:val="es-ES"/>
              </w:rPr>
              <w:t>Económica</w:t>
            </w:r>
          </w:p>
        </w:tc>
        <w:tc>
          <w:tcPr>
            <w:tcW w:w="4483" w:type="dxa"/>
            <w:tcMar/>
            <w:hideMark/>
          </w:tcPr>
          <w:p w:rsidRPr="00E41997" w:rsidR="00E41997" w:rsidP="00E41997" w:rsidRDefault="00E41997" w14:paraId="267CD9AE" w14:textId="39FAD6D7">
            <w:pPr>
              <w:rPr>
                <w:rFonts w:eastAsia="Times New Roman"/>
                <w:sz w:val="20"/>
                <w:szCs w:val="20"/>
                <w:lang w:val="es-ES"/>
              </w:rPr>
            </w:pPr>
            <w:r w:rsidRPr="00E41997">
              <w:rPr>
                <w:rFonts w:eastAsia="Times New Roman"/>
                <w:sz w:val="20"/>
                <w:szCs w:val="20"/>
                <w:lang w:val="es-ES"/>
              </w:rPr>
              <w:t>- Retorno de la inversión en tecnologías verdes</w:t>
            </w:r>
            <w:r>
              <w:rPr>
                <w:rFonts w:eastAsia="Times New Roman"/>
                <w:sz w:val="20"/>
                <w:szCs w:val="20"/>
                <w:lang w:val="es-ES"/>
              </w:rPr>
              <w:t>.</w:t>
            </w:r>
            <w:r w:rsidRPr="00E41997">
              <w:rPr>
                <w:rFonts w:eastAsia="Times New Roman"/>
                <w:sz w:val="20"/>
                <w:szCs w:val="20"/>
                <w:lang w:val="es-ES"/>
              </w:rPr>
              <w:t xml:space="preserve"> </w:t>
            </w:r>
            <w:r w:rsidRPr="00E41997">
              <w:rPr>
                <w:rFonts w:eastAsia="Times New Roman"/>
                <w:sz w:val="20"/>
                <w:szCs w:val="20"/>
                <w:lang w:val="es-ES"/>
              </w:rPr>
              <w:br/>
            </w:r>
            <w:r w:rsidRPr="00E41997">
              <w:rPr>
                <w:rFonts w:eastAsia="Times New Roman"/>
                <w:sz w:val="20"/>
                <w:szCs w:val="20"/>
                <w:lang w:val="es-ES"/>
              </w:rPr>
              <w:t>- Reducción de costos por rutas sostenibles</w:t>
            </w:r>
            <w:r>
              <w:rPr>
                <w:rFonts w:eastAsia="Times New Roman"/>
                <w:sz w:val="20"/>
                <w:szCs w:val="20"/>
                <w:lang w:val="es-ES"/>
              </w:rPr>
              <w:t>.</w:t>
            </w:r>
            <w:r w:rsidRPr="00E41997">
              <w:rPr>
                <w:rFonts w:eastAsia="Times New Roman"/>
                <w:sz w:val="20"/>
                <w:szCs w:val="20"/>
                <w:lang w:val="es-ES"/>
              </w:rPr>
              <w:br/>
            </w:r>
            <w:r w:rsidRPr="00E41997">
              <w:rPr>
                <w:rFonts w:eastAsia="Times New Roman"/>
                <w:sz w:val="20"/>
                <w:szCs w:val="20"/>
                <w:lang w:val="es-ES"/>
              </w:rPr>
              <w:t>- Disminución de mermas y pérdidas</w:t>
            </w:r>
            <w:r>
              <w:rPr>
                <w:rFonts w:eastAsia="Times New Roman"/>
                <w:sz w:val="20"/>
                <w:szCs w:val="20"/>
                <w:lang w:val="es-ES"/>
              </w:rPr>
              <w:t>.</w:t>
            </w:r>
          </w:p>
        </w:tc>
        <w:tc>
          <w:tcPr>
            <w:tcW w:w="3588" w:type="dxa"/>
            <w:tcMar/>
            <w:hideMark/>
          </w:tcPr>
          <w:p w:rsidRPr="00E41997" w:rsidR="00E41997" w:rsidP="00E41997" w:rsidRDefault="00E41997" w14:paraId="1EB7A67B" w14:textId="77777777">
            <w:pPr>
              <w:rPr>
                <w:rFonts w:eastAsia="Times New Roman"/>
                <w:sz w:val="20"/>
                <w:szCs w:val="20"/>
                <w:lang w:val="es-ES"/>
              </w:rPr>
            </w:pPr>
            <w:r w:rsidRPr="00E41997">
              <w:rPr>
                <w:rFonts w:eastAsia="Times New Roman"/>
                <w:sz w:val="20"/>
                <w:szCs w:val="20"/>
                <w:lang w:val="es-ES"/>
              </w:rPr>
              <w:t>Miden la rentabilidad asociada a la gestión sostenible y la optimización de recursos.</w:t>
            </w:r>
          </w:p>
        </w:tc>
      </w:tr>
    </w:tbl>
    <w:p w:rsidR="00E41997" w:rsidP="00E41997" w:rsidRDefault="00E41997" w14:paraId="4D12D63E" w14:textId="404FCE38">
      <w:pPr>
        <w:ind w:left="440"/>
        <w:jc w:val="both"/>
        <w:rPr>
          <w:sz w:val="20"/>
          <w:szCs w:val="20"/>
          <w:lang w:val="es-ES"/>
        </w:rPr>
      </w:pPr>
      <w:r w:rsidRPr="4DFC0C13" w:rsidR="00E41997">
        <w:rPr>
          <w:b w:val="1"/>
          <w:bCs w:val="1"/>
          <w:sz w:val="20"/>
          <w:szCs w:val="20"/>
          <w:lang w:val="es-ES"/>
        </w:rPr>
        <w:t>Fuente.</w:t>
      </w:r>
      <w:r w:rsidRPr="4DFC0C13" w:rsidR="00E41997">
        <w:rPr>
          <w:sz w:val="20"/>
          <w:szCs w:val="20"/>
          <w:lang w:val="es-ES"/>
        </w:rPr>
        <w:t xml:space="preserve"> SENA, 2025</w:t>
      </w:r>
      <w:r w:rsidRPr="4DFC0C13" w:rsidR="3B12D91E">
        <w:rPr>
          <w:sz w:val="20"/>
          <w:szCs w:val="20"/>
          <w:lang w:val="es-ES"/>
        </w:rPr>
        <w:t>.</w:t>
      </w:r>
    </w:p>
    <w:p w:rsidR="00E41997" w:rsidP="00E41997" w:rsidRDefault="00E41997" w14:paraId="508823FE" w14:textId="77777777">
      <w:pPr>
        <w:ind w:left="440"/>
        <w:jc w:val="both"/>
        <w:rPr>
          <w:sz w:val="20"/>
          <w:szCs w:val="20"/>
          <w:lang w:val="es-ES"/>
        </w:rPr>
      </w:pPr>
    </w:p>
    <w:p w:rsidRPr="00E41997" w:rsidR="00E41997" w:rsidP="00E41997" w:rsidRDefault="00E41997" w14:paraId="21DA4A52" w14:textId="66B1DD6A">
      <w:pPr>
        <w:ind w:left="440"/>
        <w:jc w:val="both"/>
        <w:rPr>
          <w:sz w:val="20"/>
          <w:szCs w:val="20"/>
          <w:lang w:val="es-ES"/>
        </w:rPr>
      </w:pPr>
      <w:r w:rsidRPr="00E41997">
        <w:rPr>
          <w:sz w:val="20"/>
          <w:szCs w:val="20"/>
          <w:lang w:val="es-ES"/>
        </w:rPr>
        <w:t>Integrar la sostenibilidad en los KPIs de trazabilidad fortalece la competitividad, genera eficiencia, mejora la reputación de marca y atrae aliados estratégicos conscientes del impacto social y ambiental.</w:t>
      </w:r>
    </w:p>
    <w:p w:rsidRPr="00652508" w:rsidR="00652508" w:rsidP="00B423C6" w:rsidRDefault="00652508" w14:paraId="54E62F07" w14:textId="222B29A9">
      <w:pPr>
        <w:pStyle w:val="Ttulo1"/>
        <w:numPr>
          <w:ilvl w:val="0"/>
          <w:numId w:val="57"/>
        </w:numPr>
        <w:rPr>
          <w:b/>
          <w:bCs/>
          <w:sz w:val="20"/>
          <w:szCs w:val="20"/>
        </w:rPr>
      </w:pPr>
      <w:bookmarkStart w:name="_Toc202281009" w:id="49"/>
      <w:r w:rsidRPr="00652508">
        <w:rPr>
          <w:b/>
          <w:bCs/>
          <w:sz w:val="20"/>
          <w:szCs w:val="20"/>
        </w:rPr>
        <w:t xml:space="preserve">Procedimientos operativos </w:t>
      </w:r>
      <w:bookmarkEnd w:id="49"/>
    </w:p>
    <w:p w:rsidRPr="00EB6DAA" w:rsidR="00652508" w:rsidP="00FF327E" w:rsidRDefault="001451CA" w14:paraId="1DA70586" w14:textId="0B799F9A">
      <w:pPr>
        <w:ind w:left="280"/>
        <w:jc w:val="both"/>
        <w:rPr>
          <w:i/>
          <w:iCs/>
          <w:sz w:val="20"/>
          <w:szCs w:val="20"/>
        </w:rPr>
      </w:pPr>
      <w:r w:rsidRPr="001451CA">
        <w:rPr>
          <w:sz w:val="20"/>
          <w:szCs w:val="20"/>
        </w:rPr>
        <w:t xml:space="preserve">Para asegurar la exactitud y fiabilidad de la información de trazabilidad, es fundamental contar con Procedimientos Operativos Estándar </w:t>
      </w:r>
      <w:r w:rsidRPr="008245DC">
        <w:rPr>
          <w:sz w:val="20"/>
          <w:szCs w:val="20"/>
        </w:rPr>
        <w:t>(POEs) robustos</w:t>
      </w:r>
      <w:r w:rsidRPr="001451CA">
        <w:rPr>
          <w:sz w:val="20"/>
          <w:szCs w:val="20"/>
        </w:rPr>
        <w:t xml:space="preserve"> y bien definidos. A continuación, ampliaremos el contenido del programa de métrica centrándonos en el rol crucial de los </w:t>
      </w:r>
      <w:r w:rsidRPr="008245DC">
        <w:rPr>
          <w:sz w:val="20"/>
          <w:szCs w:val="20"/>
        </w:rPr>
        <w:t>POEs.</w:t>
      </w:r>
    </w:p>
    <w:p w:rsidRPr="001451CA" w:rsidR="001451CA" w:rsidP="001451CA" w:rsidRDefault="001451CA" w14:paraId="42E49833" w14:textId="77777777">
      <w:pPr>
        <w:jc w:val="both"/>
        <w:rPr>
          <w:sz w:val="20"/>
          <w:szCs w:val="20"/>
        </w:rPr>
      </w:pPr>
    </w:p>
    <w:p w:rsidRPr="001936E8" w:rsidR="00652508" w:rsidP="001936E8" w:rsidRDefault="00652508" w14:paraId="2B8BA153" w14:textId="5DDA6BDD">
      <w:pPr>
        <w:pStyle w:val="Ttulo1"/>
        <w:numPr>
          <w:ilvl w:val="1"/>
          <w:numId w:val="63"/>
        </w:numPr>
        <w:spacing w:before="0"/>
        <w:rPr>
          <w:b/>
          <w:bCs/>
          <w:sz w:val="20"/>
          <w:szCs w:val="20"/>
        </w:rPr>
      </w:pPr>
      <w:bookmarkStart w:name="_Toc202281010" w:id="50"/>
      <w:r w:rsidRPr="001936E8">
        <w:rPr>
          <w:b/>
          <w:bCs/>
          <w:sz w:val="20"/>
          <w:szCs w:val="20"/>
        </w:rPr>
        <w:t>Concepto</w:t>
      </w:r>
      <w:bookmarkEnd w:id="50"/>
    </w:p>
    <w:p w:rsidR="001451CA" w:rsidP="00FF327E" w:rsidRDefault="001451CA" w14:paraId="72272C2A" w14:textId="43603CF2">
      <w:pPr>
        <w:ind w:left="440"/>
        <w:jc w:val="both"/>
        <w:rPr>
          <w:sz w:val="20"/>
          <w:szCs w:val="20"/>
          <w:lang w:val="es-ES"/>
        </w:rPr>
      </w:pPr>
      <w:r w:rsidRPr="001451CA">
        <w:rPr>
          <w:sz w:val="20"/>
          <w:szCs w:val="20"/>
          <w:lang w:val="es-ES"/>
        </w:rPr>
        <w:t xml:space="preserve">Los </w:t>
      </w:r>
      <w:r w:rsidRPr="008245DC">
        <w:rPr>
          <w:sz w:val="20"/>
          <w:szCs w:val="20"/>
          <w:lang w:val="es-ES"/>
        </w:rPr>
        <w:t xml:space="preserve">POEs </w:t>
      </w:r>
      <w:r w:rsidRPr="001451CA">
        <w:rPr>
          <w:sz w:val="20"/>
          <w:szCs w:val="20"/>
          <w:lang w:val="es-ES"/>
        </w:rPr>
        <w:t>son documentos detallados que describen, paso a paso, cómo llevar a cabo una tarea o proceso específico de manera consistente y eficaz. Son una especie de manual de instrucciones</w:t>
      </w:r>
      <w:r w:rsidR="00236172">
        <w:rPr>
          <w:sz w:val="20"/>
          <w:szCs w:val="20"/>
          <w:lang w:val="es-ES"/>
        </w:rPr>
        <w:t xml:space="preserve"> o sistema de gestión</w:t>
      </w:r>
      <w:r w:rsidRPr="001451CA">
        <w:rPr>
          <w:sz w:val="20"/>
          <w:szCs w:val="20"/>
          <w:lang w:val="es-ES"/>
        </w:rPr>
        <w:t xml:space="preserve"> que elimina la ambigüedad y asegura que todas las actividades se realicen de la misma forma, independientemente de quién las ejecute. En el contexto de la trazabilidad, los POEs garantizan que la captura, el registro y la gestión de la información se realicen siguiendo un método unificado.</w:t>
      </w:r>
    </w:p>
    <w:p w:rsidRPr="001451CA" w:rsidR="008245DC" w:rsidP="00FF327E" w:rsidRDefault="008245DC" w14:paraId="5E0EF5AA" w14:textId="77777777">
      <w:pPr>
        <w:ind w:left="440"/>
        <w:jc w:val="both"/>
        <w:rPr>
          <w:sz w:val="20"/>
          <w:szCs w:val="20"/>
          <w:lang w:val="es-ES"/>
        </w:rPr>
      </w:pPr>
    </w:p>
    <w:p w:rsidR="00652508" w:rsidP="008245DC" w:rsidRDefault="008245DC" w14:paraId="26B8B71C" w14:textId="12681B78">
      <w:pPr>
        <w:pStyle w:val="Ttulo1"/>
        <w:spacing w:before="0"/>
        <w:jc w:val="center"/>
        <w:rPr>
          <w:b/>
          <w:bCs/>
          <w:sz w:val="20"/>
          <w:szCs w:val="20"/>
          <w:lang w:val="es-ES"/>
        </w:rPr>
      </w:pPr>
      <w:commentRangeStart w:id="51"/>
      <w:r>
        <w:rPr>
          <w:noProof/>
        </w:rPr>
        <w:drawing>
          <wp:inline distT="0" distB="0" distL="0" distR="0" wp14:anchorId="3EF28E41" wp14:editId="57375965">
            <wp:extent cx="1525905" cy="147236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4830" cy="1480976"/>
                    </a:xfrm>
                    <a:prstGeom prst="rect">
                      <a:avLst/>
                    </a:prstGeom>
                  </pic:spPr>
                </pic:pic>
              </a:graphicData>
            </a:graphic>
          </wp:inline>
        </w:drawing>
      </w:r>
      <w:commentRangeEnd w:id="51"/>
      <w:r>
        <w:rPr>
          <w:rStyle w:val="Refdecomentario"/>
        </w:rPr>
        <w:commentReference w:id="51"/>
      </w:r>
    </w:p>
    <w:p w:rsidRPr="001936E8" w:rsidR="00442901" w:rsidP="00442901" w:rsidRDefault="00442901" w14:paraId="2C137220" w14:textId="77777777">
      <w:pPr>
        <w:rPr>
          <w:b/>
          <w:bCs/>
          <w:lang w:val="es-ES"/>
        </w:rPr>
      </w:pPr>
    </w:p>
    <w:p w:rsidRPr="001936E8" w:rsidR="00652508" w:rsidP="001936E8" w:rsidRDefault="00652508" w14:paraId="17556B5D" w14:textId="43EA85BD">
      <w:pPr>
        <w:pStyle w:val="Ttulo1"/>
        <w:numPr>
          <w:ilvl w:val="1"/>
          <w:numId w:val="63"/>
        </w:numPr>
        <w:spacing w:before="0"/>
        <w:rPr>
          <w:b/>
          <w:bCs/>
          <w:sz w:val="20"/>
          <w:szCs w:val="20"/>
        </w:rPr>
      </w:pPr>
      <w:bookmarkStart w:name="_Toc202281011" w:id="52"/>
      <w:bookmarkStart w:name="_Hlk202626732" w:id="53"/>
      <w:r w:rsidRPr="001936E8">
        <w:rPr>
          <w:b/>
          <w:bCs/>
          <w:sz w:val="20"/>
          <w:szCs w:val="20"/>
        </w:rPr>
        <w:t>Importancia</w:t>
      </w:r>
      <w:bookmarkEnd w:id="52"/>
    </w:p>
    <w:bookmarkEnd w:id="53"/>
    <w:p w:rsidR="008245DC" w:rsidP="008245DC" w:rsidRDefault="008245DC" w14:paraId="0AEE3DFF" w14:textId="2D184F29">
      <w:pPr>
        <w:ind w:left="440"/>
        <w:jc w:val="both"/>
        <w:rPr>
          <w:sz w:val="20"/>
          <w:szCs w:val="20"/>
          <w:lang w:val="es-ES"/>
        </w:rPr>
      </w:pPr>
      <w:r w:rsidRPr="008245DC">
        <w:rPr>
          <w:sz w:val="20"/>
          <w:szCs w:val="20"/>
          <w:lang w:val="es-ES"/>
        </w:rPr>
        <w:t>Los Procedimientos Operativos Estandarizados (POEs) son esenciales para garantizar la trazabilidad en las operaciones de transporte y logística, ya que proporcionan uniformidad, fiabilidad y control en la captura y gestión de la información. Su aplicación permite reducir errores, fortalecer la confianza en los datos y cumplir con normativas vigentes, además de servir como herramienta de capacitación y mejora continua</w:t>
      </w:r>
      <w:r>
        <w:rPr>
          <w:sz w:val="20"/>
          <w:szCs w:val="20"/>
          <w:lang w:val="es-ES"/>
        </w:rPr>
        <w:t>:</w:t>
      </w:r>
    </w:p>
    <w:p w:rsidRPr="008245DC" w:rsidR="008245DC" w:rsidP="008245DC" w:rsidRDefault="008245DC" w14:paraId="560BC78A" w14:textId="77777777">
      <w:pPr>
        <w:ind w:left="440"/>
        <w:jc w:val="both"/>
        <w:rPr>
          <w:sz w:val="20"/>
          <w:szCs w:val="20"/>
          <w:lang w:val="es-ES"/>
        </w:rPr>
      </w:pPr>
    </w:p>
    <w:tbl>
      <w:tblPr>
        <w:tblStyle w:val="Tablaconcuadrcula"/>
        <w:tblW w:w="0" w:type="auto"/>
        <w:tblInd w:w="421" w:type="dxa"/>
        <w:tblLook w:val="04A0" w:firstRow="1" w:lastRow="0" w:firstColumn="1" w:lastColumn="0" w:noHBand="0" w:noVBand="1"/>
      </w:tblPr>
      <w:tblGrid>
        <w:gridCol w:w="2401"/>
        <w:gridCol w:w="7140"/>
      </w:tblGrid>
      <w:tr w:rsidRPr="008245DC" w:rsidR="008245DC" w:rsidTr="4DFC0C13" w14:paraId="06EE3A50" w14:textId="77777777">
        <w:tc>
          <w:tcPr>
            <w:tcW w:w="2401" w:type="dxa"/>
            <w:tcMar/>
            <w:hideMark/>
          </w:tcPr>
          <w:p w:rsidRPr="008245DC" w:rsidR="008245DC" w:rsidP="4DFC0C13" w:rsidRDefault="008245DC" w14:paraId="31E6A096" w14:textId="6C9EB4D7">
            <w:pPr>
              <w:rPr>
                <w:rFonts w:eastAsia="Times New Roman"/>
                <w:b w:val="1"/>
                <w:bCs w:val="1"/>
                <w:sz w:val="20"/>
                <w:szCs w:val="20"/>
                <w:lang w:val="es-ES"/>
              </w:rPr>
            </w:pPr>
            <w:commentRangeStart w:id="54"/>
            <w:r w:rsidRPr="4DFC0C13" w:rsidR="008245DC">
              <w:rPr>
                <w:rFonts w:eastAsia="Times New Roman"/>
                <w:b w:val="1"/>
                <w:bCs w:val="1"/>
                <w:sz w:val="20"/>
                <w:szCs w:val="20"/>
                <w:lang w:val="es-ES"/>
              </w:rPr>
              <w:t>Consistencia</w:t>
            </w:r>
            <w:commentRangeEnd w:id="54"/>
            <w:r>
              <w:rPr>
                <w:rStyle w:val="CommentReference"/>
              </w:rPr>
              <w:commentReference w:id="54"/>
            </w:r>
            <w:r w:rsidRPr="4DFC0C13" w:rsidR="008245DC">
              <w:rPr>
                <w:rFonts w:eastAsia="Times New Roman"/>
                <w:b w:val="1"/>
                <w:bCs w:val="1"/>
                <w:sz w:val="20"/>
                <w:szCs w:val="20"/>
                <w:lang w:val="es-ES"/>
              </w:rPr>
              <w:t xml:space="preserve"> de datos</w:t>
            </w:r>
          </w:p>
        </w:tc>
        <w:tc>
          <w:tcPr>
            <w:tcW w:w="0" w:type="auto"/>
            <w:tcMar/>
            <w:hideMark/>
          </w:tcPr>
          <w:p w:rsidRPr="008245DC" w:rsidR="008245DC" w:rsidP="008245DC" w:rsidRDefault="008245DC" w14:paraId="77AB6FD5" w14:textId="57F3AACD">
            <w:pPr>
              <w:rPr>
                <w:rFonts w:eastAsia="Times New Roman"/>
                <w:sz w:val="20"/>
                <w:szCs w:val="20"/>
                <w:lang w:val="es-ES"/>
              </w:rPr>
            </w:pPr>
            <w:r w:rsidRPr="008245DC">
              <w:rPr>
                <w:rFonts w:eastAsia="Times New Roman"/>
                <w:sz w:val="20"/>
                <w:szCs w:val="20"/>
                <w:lang w:val="es-ES"/>
              </w:rPr>
              <w:t>Estandarizan la captura de información (códigos, temperaturas, sellos</w:t>
            </w:r>
            <w:r w:rsidR="00EC7522">
              <w:rPr>
                <w:rFonts w:eastAsia="Times New Roman"/>
                <w:sz w:val="20"/>
                <w:szCs w:val="20"/>
                <w:lang w:val="es-ES"/>
              </w:rPr>
              <w:t>, entre otros</w:t>
            </w:r>
            <w:r w:rsidRPr="008245DC">
              <w:rPr>
                <w:rFonts w:eastAsia="Times New Roman"/>
                <w:sz w:val="20"/>
                <w:szCs w:val="20"/>
                <w:lang w:val="es-ES"/>
              </w:rPr>
              <w:t>), reduciendo errores y manteniendo registros coherentes.</w:t>
            </w:r>
          </w:p>
        </w:tc>
      </w:tr>
      <w:tr w:rsidRPr="008245DC" w:rsidR="008245DC" w:rsidTr="4DFC0C13" w14:paraId="4B16D4E2" w14:textId="77777777">
        <w:tc>
          <w:tcPr>
            <w:tcW w:w="2401" w:type="dxa"/>
            <w:tcMar/>
            <w:hideMark/>
          </w:tcPr>
          <w:p w:rsidRPr="008245DC" w:rsidR="008245DC" w:rsidP="4DFC0C13" w:rsidRDefault="008245DC" w14:paraId="7C3FD352" w14:textId="633D47E2">
            <w:pPr>
              <w:rPr>
                <w:rFonts w:eastAsia="Times New Roman"/>
                <w:b w:val="1"/>
                <w:bCs w:val="1"/>
                <w:sz w:val="20"/>
                <w:szCs w:val="20"/>
                <w:lang w:val="es-ES"/>
              </w:rPr>
            </w:pPr>
            <w:r w:rsidRPr="4DFC0C13" w:rsidR="008245DC">
              <w:rPr>
                <w:rFonts w:eastAsia="Times New Roman"/>
                <w:b w:val="1"/>
                <w:bCs w:val="1"/>
                <w:sz w:val="20"/>
                <w:szCs w:val="20"/>
                <w:lang w:val="es-ES"/>
              </w:rPr>
              <w:t>Fiabilidad de la información</w:t>
            </w:r>
          </w:p>
        </w:tc>
        <w:tc>
          <w:tcPr>
            <w:tcW w:w="0" w:type="auto"/>
            <w:tcMar/>
            <w:hideMark/>
          </w:tcPr>
          <w:p w:rsidRPr="008245DC" w:rsidR="008245DC" w:rsidP="008245DC" w:rsidRDefault="008245DC" w14:paraId="379ADCD6" w14:textId="77777777">
            <w:pPr>
              <w:rPr>
                <w:rFonts w:eastAsia="Times New Roman"/>
                <w:sz w:val="20"/>
                <w:szCs w:val="20"/>
                <w:lang w:val="es-ES"/>
              </w:rPr>
            </w:pPr>
            <w:r w:rsidRPr="008245DC">
              <w:rPr>
                <w:rFonts w:eastAsia="Times New Roman"/>
                <w:sz w:val="20"/>
                <w:szCs w:val="20"/>
                <w:lang w:val="es-ES"/>
              </w:rPr>
              <w:t>Garantizan precisión y confianza al registrar origen, transporte y destino de los productos.</w:t>
            </w:r>
          </w:p>
        </w:tc>
      </w:tr>
      <w:tr w:rsidRPr="008245DC" w:rsidR="008245DC" w:rsidTr="4DFC0C13" w14:paraId="5B1F9236" w14:textId="77777777">
        <w:tc>
          <w:tcPr>
            <w:tcW w:w="2401" w:type="dxa"/>
            <w:tcMar/>
            <w:hideMark/>
          </w:tcPr>
          <w:p w:rsidRPr="008245DC" w:rsidR="008245DC" w:rsidP="4DFC0C13" w:rsidRDefault="008245DC" w14:paraId="45F1C575" w14:textId="26EE7678">
            <w:pPr>
              <w:rPr>
                <w:rFonts w:eastAsia="Times New Roman"/>
                <w:b w:val="1"/>
                <w:bCs w:val="1"/>
                <w:sz w:val="20"/>
                <w:szCs w:val="20"/>
                <w:lang w:val="es-ES"/>
              </w:rPr>
            </w:pPr>
            <w:r w:rsidRPr="4DFC0C13" w:rsidR="008245DC">
              <w:rPr>
                <w:rFonts w:eastAsia="Times New Roman"/>
                <w:b w:val="1"/>
                <w:bCs w:val="1"/>
                <w:sz w:val="20"/>
                <w:szCs w:val="20"/>
                <w:lang w:val="es-ES"/>
              </w:rPr>
              <w:t>Reducción de errores y omisiones</w:t>
            </w:r>
          </w:p>
        </w:tc>
        <w:tc>
          <w:tcPr>
            <w:tcW w:w="0" w:type="auto"/>
            <w:tcMar/>
            <w:hideMark/>
          </w:tcPr>
          <w:p w:rsidRPr="008245DC" w:rsidR="008245DC" w:rsidP="008245DC" w:rsidRDefault="008245DC" w14:paraId="6730EDCC" w14:textId="77777777">
            <w:pPr>
              <w:rPr>
                <w:rFonts w:eastAsia="Times New Roman"/>
                <w:sz w:val="20"/>
                <w:szCs w:val="20"/>
                <w:lang w:val="es-ES"/>
              </w:rPr>
            </w:pPr>
            <w:r w:rsidRPr="008245DC">
              <w:rPr>
                <w:rFonts w:eastAsia="Times New Roman"/>
                <w:sz w:val="20"/>
                <w:szCs w:val="20"/>
                <w:lang w:val="es-ES"/>
              </w:rPr>
              <w:t>Proveen instrucciones claras que minimizan fallas humanas en procesos críticos.</w:t>
            </w:r>
          </w:p>
        </w:tc>
      </w:tr>
      <w:tr w:rsidRPr="008245DC" w:rsidR="008245DC" w:rsidTr="4DFC0C13" w14:paraId="7DB5203C" w14:textId="77777777">
        <w:tc>
          <w:tcPr>
            <w:tcW w:w="2401" w:type="dxa"/>
            <w:tcMar/>
            <w:hideMark/>
          </w:tcPr>
          <w:p w:rsidRPr="008245DC" w:rsidR="008245DC" w:rsidP="4DFC0C13" w:rsidRDefault="008245DC" w14:paraId="6538F90E" w14:textId="2A26DFFE">
            <w:pPr>
              <w:rPr>
                <w:rFonts w:eastAsia="Times New Roman"/>
                <w:b w:val="1"/>
                <w:bCs w:val="1"/>
                <w:sz w:val="20"/>
                <w:szCs w:val="20"/>
                <w:lang w:val="es-ES"/>
              </w:rPr>
            </w:pPr>
            <w:r w:rsidRPr="4DFC0C13" w:rsidR="008245DC">
              <w:rPr>
                <w:rFonts w:eastAsia="Times New Roman"/>
                <w:b w:val="1"/>
                <w:bCs w:val="1"/>
                <w:sz w:val="20"/>
                <w:szCs w:val="20"/>
                <w:lang w:val="es-ES"/>
              </w:rPr>
              <w:t>Facilitación de la capacitación</w:t>
            </w:r>
          </w:p>
        </w:tc>
        <w:tc>
          <w:tcPr>
            <w:tcW w:w="0" w:type="auto"/>
            <w:tcMar/>
            <w:hideMark/>
          </w:tcPr>
          <w:p w:rsidRPr="008245DC" w:rsidR="008245DC" w:rsidP="008245DC" w:rsidRDefault="008245DC" w14:paraId="55B78D50" w14:textId="77777777">
            <w:pPr>
              <w:rPr>
                <w:rFonts w:eastAsia="Times New Roman"/>
                <w:sz w:val="20"/>
                <w:szCs w:val="20"/>
                <w:lang w:val="es-ES"/>
              </w:rPr>
            </w:pPr>
            <w:r w:rsidRPr="008245DC">
              <w:rPr>
                <w:rFonts w:eastAsia="Times New Roman"/>
                <w:sz w:val="20"/>
                <w:szCs w:val="20"/>
                <w:lang w:val="es-ES"/>
              </w:rPr>
              <w:t>Funcionan como guías de formación estandarizada, acelerando el aprendizaje y cumplimiento de procedimientos.</w:t>
            </w:r>
          </w:p>
        </w:tc>
      </w:tr>
      <w:tr w:rsidRPr="008245DC" w:rsidR="008245DC" w:rsidTr="4DFC0C13" w14:paraId="7D844F50" w14:textId="77777777">
        <w:tc>
          <w:tcPr>
            <w:tcW w:w="2401" w:type="dxa"/>
            <w:tcMar/>
            <w:hideMark/>
          </w:tcPr>
          <w:p w:rsidRPr="008245DC" w:rsidR="008245DC" w:rsidP="4DFC0C13" w:rsidRDefault="008245DC" w14:paraId="28A28666" w14:textId="4B9FBE6A">
            <w:pPr>
              <w:rPr>
                <w:rFonts w:eastAsia="Times New Roman"/>
                <w:b w:val="1"/>
                <w:bCs w:val="1"/>
                <w:sz w:val="20"/>
                <w:szCs w:val="20"/>
                <w:lang w:val="es-ES"/>
              </w:rPr>
            </w:pPr>
            <w:r w:rsidRPr="4DFC0C13" w:rsidR="008245DC">
              <w:rPr>
                <w:rFonts w:eastAsia="Times New Roman"/>
                <w:b w:val="1"/>
                <w:bCs w:val="1"/>
                <w:sz w:val="20"/>
                <w:szCs w:val="20"/>
                <w:lang w:val="es-ES"/>
              </w:rPr>
              <w:t>Base para auditoría y mejora continua</w:t>
            </w:r>
          </w:p>
        </w:tc>
        <w:tc>
          <w:tcPr>
            <w:tcW w:w="0" w:type="auto"/>
            <w:tcMar/>
            <w:hideMark/>
          </w:tcPr>
          <w:p w:rsidRPr="008245DC" w:rsidR="008245DC" w:rsidP="008245DC" w:rsidRDefault="008245DC" w14:paraId="7E0AC068" w14:textId="77777777">
            <w:pPr>
              <w:rPr>
                <w:rFonts w:eastAsia="Times New Roman"/>
                <w:sz w:val="20"/>
                <w:szCs w:val="20"/>
                <w:lang w:val="es-ES"/>
              </w:rPr>
            </w:pPr>
            <w:r w:rsidRPr="008245DC">
              <w:rPr>
                <w:rFonts w:eastAsia="Times New Roman"/>
                <w:sz w:val="20"/>
                <w:szCs w:val="20"/>
                <w:lang w:val="es-ES"/>
              </w:rPr>
              <w:t>Sirven como referencia para auditorías y permiten revisar y optimizar procesos.</w:t>
            </w:r>
          </w:p>
        </w:tc>
      </w:tr>
      <w:tr w:rsidRPr="008245DC" w:rsidR="008245DC" w:rsidTr="4DFC0C13" w14:paraId="12AB9B22" w14:textId="77777777">
        <w:tc>
          <w:tcPr>
            <w:tcW w:w="2401" w:type="dxa"/>
            <w:tcMar/>
            <w:hideMark/>
          </w:tcPr>
          <w:p w:rsidRPr="008245DC" w:rsidR="008245DC" w:rsidP="4DFC0C13" w:rsidRDefault="008245DC" w14:paraId="57E3A1E1" w14:textId="15B1085D">
            <w:pPr>
              <w:rPr>
                <w:rFonts w:eastAsia="Times New Roman"/>
                <w:b w:val="1"/>
                <w:bCs w:val="1"/>
                <w:sz w:val="20"/>
                <w:szCs w:val="20"/>
                <w:lang w:val="es-ES"/>
              </w:rPr>
            </w:pPr>
            <w:r w:rsidRPr="4DFC0C13" w:rsidR="008245DC">
              <w:rPr>
                <w:rFonts w:eastAsia="Times New Roman"/>
                <w:b w:val="1"/>
                <w:bCs w:val="1"/>
                <w:sz w:val="20"/>
                <w:szCs w:val="20"/>
                <w:lang w:val="es-ES"/>
              </w:rPr>
              <w:t>Cumplimiento normativo</w:t>
            </w:r>
          </w:p>
        </w:tc>
        <w:tc>
          <w:tcPr>
            <w:tcW w:w="0" w:type="auto"/>
            <w:tcMar/>
            <w:hideMark/>
          </w:tcPr>
          <w:p w:rsidRPr="008245DC" w:rsidR="008245DC" w:rsidP="008245DC" w:rsidRDefault="008245DC" w14:paraId="52C60B48" w14:textId="77777777">
            <w:pPr>
              <w:rPr>
                <w:rFonts w:eastAsia="Times New Roman"/>
                <w:sz w:val="20"/>
                <w:szCs w:val="20"/>
                <w:lang w:val="es-ES"/>
              </w:rPr>
            </w:pPr>
            <w:r w:rsidRPr="008245DC">
              <w:rPr>
                <w:rFonts w:eastAsia="Times New Roman"/>
                <w:sz w:val="20"/>
                <w:szCs w:val="20"/>
                <w:lang w:val="es-ES"/>
              </w:rPr>
              <w:t>Aseguran que las operaciones cumplan con regulaciones de trazabilidad mediante documentación y ejecución consistente.</w:t>
            </w:r>
          </w:p>
        </w:tc>
      </w:tr>
    </w:tbl>
    <w:p w:rsidRPr="008245DC" w:rsidR="00236172" w:rsidP="00236172" w:rsidRDefault="00236172" w14:paraId="4868EEDD" w14:textId="77777777">
      <w:pPr>
        <w:rPr>
          <w:lang w:val="es-ES"/>
        </w:rPr>
      </w:pPr>
    </w:p>
    <w:p w:rsidRPr="001936E8" w:rsidR="00652508" w:rsidP="001936E8" w:rsidRDefault="00652508" w14:paraId="23672394" w14:textId="3D6F6E68">
      <w:pPr>
        <w:pStyle w:val="Ttulo1"/>
        <w:numPr>
          <w:ilvl w:val="1"/>
          <w:numId w:val="63"/>
        </w:numPr>
        <w:spacing w:before="0"/>
        <w:rPr>
          <w:b/>
          <w:bCs/>
          <w:sz w:val="20"/>
          <w:szCs w:val="20"/>
        </w:rPr>
      </w:pPr>
      <w:bookmarkStart w:name="_Toc202281012" w:id="55"/>
      <w:r w:rsidRPr="001936E8">
        <w:rPr>
          <w:b/>
          <w:bCs/>
          <w:sz w:val="20"/>
          <w:szCs w:val="20"/>
        </w:rPr>
        <w:t>Estructura</w:t>
      </w:r>
      <w:bookmarkEnd w:id="55"/>
    </w:p>
    <w:p w:rsidR="00653351" w:rsidP="00653351" w:rsidRDefault="00653351" w14:paraId="60C8CC93" w14:textId="29CFBD70">
      <w:pPr>
        <w:ind w:left="440"/>
        <w:jc w:val="both"/>
        <w:rPr>
          <w:sz w:val="20"/>
          <w:szCs w:val="20"/>
          <w:lang w:val="es-ES"/>
        </w:rPr>
      </w:pPr>
      <w:r w:rsidRPr="00653351">
        <w:rPr>
          <w:sz w:val="20"/>
          <w:szCs w:val="20"/>
          <w:lang w:val="es-ES"/>
        </w:rPr>
        <w:t>Un POE para operaciones de transporte debe responder a la dinámica del movimiento de mercancías y garantizar procesos uniformes, seguros y trazables. Su estructura puede organizarse en los siguientes apartados:</w:t>
      </w:r>
    </w:p>
    <w:p w:rsidRPr="00653351" w:rsidR="00653351" w:rsidP="00653351" w:rsidRDefault="00653351" w14:paraId="21A32B76" w14:textId="77777777">
      <w:pPr>
        <w:ind w:left="440"/>
        <w:jc w:val="both"/>
        <w:rPr>
          <w:sz w:val="20"/>
          <w:szCs w:val="20"/>
          <w:lang w:val="es-ES"/>
        </w:rPr>
      </w:pPr>
    </w:p>
    <w:tbl>
      <w:tblPr>
        <w:tblStyle w:val="Tablaconcuadrcula"/>
        <w:tblW w:w="0" w:type="auto"/>
        <w:tblInd w:w="556" w:type="dxa"/>
        <w:tblLook w:val="04A0" w:firstRow="1" w:lastRow="0" w:firstColumn="1" w:lastColumn="0" w:noHBand="0" w:noVBand="1"/>
      </w:tblPr>
      <w:tblGrid>
        <w:gridCol w:w="1075"/>
        <w:gridCol w:w="2618"/>
        <w:gridCol w:w="4585"/>
      </w:tblGrid>
      <w:tr w:rsidRPr="00653351" w:rsidR="00653351" w:rsidTr="4DFC0C13" w14:paraId="028D3DF5" w14:textId="77777777">
        <w:tc>
          <w:tcPr>
            <w:tcW w:w="0" w:type="auto"/>
            <w:tcMar/>
            <w:hideMark/>
          </w:tcPr>
          <w:p w:rsidRPr="00653351" w:rsidR="00653351" w:rsidP="00653351" w:rsidRDefault="00653351" w14:paraId="739556C6" w14:textId="77777777">
            <w:pPr>
              <w:rPr>
                <w:rFonts w:eastAsia="Times New Roman"/>
                <w:sz w:val="20"/>
                <w:szCs w:val="20"/>
                <w:lang w:val="es-ES"/>
              </w:rPr>
            </w:pPr>
            <w:commentRangeStart w:id="56"/>
            <w:r w:rsidRPr="00653351">
              <w:rPr>
                <w:rFonts w:eastAsia="Times New Roman"/>
                <w:sz w:val="20"/>
                <w:szCs w:val="20"/>
                <w:lang w:val="es-ES"/>
              </w:rPr>
              <w:t>1</w:t>
            </w:r>
            <w:commentRangeEnd w:id="56"/>
            <w:r>
              <w:rPr>
                <w:rStyle w:val="Refdecomentario"/>
              </w:rPr>
              <w:commentReference w:id="56"/>
            </w:r>
          </w:p>
        </w:tc>
        <w:tc>
          <w:tcPr>
            <w:tcW w:w="0" w:type="auto"/>
            <w:tcMar/>
            <w:hideMark/>
          </w:tcPr>
          <w:p w:rsidRPr="00653351" w:rsidR="00653351" w:rsidP="4DFC0C13" w:rsidRDefault="00653351" w14:paraId="432ED96C" w14:textId="33F05C6B">
            <w:pPr>
              <w:rPr>
                <w:rFonts w:eastAsia="Times New Roman"/>
                <w:b w:val="1"/>
                <w:bCs w:val="1"/>
                <w:sz w:val="20"/>
                <w:szCs w:val="20"/>
                <w:lang w:val="es-ES"/>
              </w:rPr>
            </w:pPr>
            <w:r w:rsidRPr="4DFC0C13" w:rsidR="00653351">
              <w:rPr>
                <w:rFonts w:eastAsia="Times New Roman"/>
                <w:b w:val="1"/>
                <w:bCs w:val="1"/>
                <w:sz w:val="20"/>
                <w:szCs w:val="20"/>
                <w:lang w:val="es-ES"/>
              </w:rPr>
              <w:t>Identificación</w:t>
            </w:r>
          </w:p>
        </w:tc>
        <w:tc>
          <w:tcPr>
            <w:tcW w:w="0" w:type="auto"/>
            <w:tcMar/>
            <w:hideMark/>
          </w:tcPr>
          <w:p w:rsidRPr="00653351" w:rsidR="00653351" w:rsidP="00653351" w:rsidRDefault="00653351" w14:paraId="7757E8DC" w14:textId="77777777">
            <w:pPr>
              <w:rPr>
                <w:rFonts w:eastAsia="Times New Roman"/>
                <w:sz w:val="20"/>
                <w:szCs w:val="20"/>
                <w:lang w:val="es-ES"/>
              </w:rPr>
            </w:pPr>
            <w:r w:rsidRPr="00653351">
              <w:rPr>
                <w:rFonts w:eastAsia="Times New Roman"/>
                <w:sz w:val="20"/>
                <w:szCs w:val="20"/>
                <w:lang w:val="es-ES"/>
              </w:rPr>
              <w:t>Título, código, versión y fechas.</w:t>
            </w:r>
          </w:p>
        </w:tc>
      </w:tr>
      <w:tr w:rsidRPr="00653351" w:rsidR="00653351" w:rsidTr="4DFC0C13" w14:paraId="68481BB1" w14:textId="77777777">
        <w:tc>
          <w:tcPr>
            <w:tcW w:w="0" w:type="auto"/>
            <w:tcMar/>
            <w:hideMark/>
          </w:tcPr>
          <w:p w:rsidRPr="00653351" w:rsidR="00653351" w:rsidP="00653351" w:rsidRDefault="00653351" w14:paraId="7F8E8132" w14:textId="77777777">
            <w:pPr>
              <w:rPr>
                <w:rFonts w:eastAsia="Times New Roman"/>
                <w:sz w:val="20"/>
                <w:szCs w:val="20"/>
                <w:lang w:val="es-ES"/>
              </w:rPr>
            </w:pPr>
            <w:r w:rsidRPr="00653351">
              <w:rPr>
                <w:rFonts w:eastAsia="Times New Roman"/>
                <w:sz w:val="20"/>
                <w:szCs w:val="20"/>
                <w:lang w:val="es-ES"/>
              </w:rPr>
              <w:t>2</w:t>
            </w:r>
          </w:p>
        </w:tc>
        <w:tc>
          <w:tcPr>
            <w:tcW w:w="0" w:type="auto"/>
            <w:tcMar/>
            <w:hideMark/>
          </w:tcPr>
          <w:p w:rsidRPr="00653351" w:rsidR="00653351" w:rsidP="4DFC0C13" w:rsidRDefault="00653351" w14:paraId="18FF46EA" w14:textId="09FE44AE">
            <w:pPr>
              <w:rPr>
                <w:rFonts w:eastAsia="Times New Roman"/>
                <w:b w:val="1"/>
                <w:bCs w:val="1"/>
                <w:sz w:val="20"/>
                <w:szCs w:val="20"/>
                <w:lang w:val="es-ES"/>
              </w:rPr>
            </w:pPr>
            <w:r w:rsidRPr="4DFC0C13" w:rsidR="00653351">
              <w:rPr>
                <w:rFonts w:eastAsia="Times New Roman"/>
                <w:b w:val="1"/>
                <w:bCs w:val="1"/>
                <w:sz w:val="20"/>
                <w:szCs w:val="20"/>
                <w:lang w:val="es-ES"/>
              </w:rPr>
              <w:t>Propósito y Alcance</w:t>
            </w:r>
          </w:p>
        </w:tc>
        <w:tc>
          <w:tcPr>
            <w:tcW w:w="0" w:type="auto"/>
            <w:tcMar/>
            <w:hideMark/>
          </w:tcPr>
          <w:p w:rsidRPr="00653351" w:rsidR="00653351" w:rsidP="00653351" w:rsidRDefault="00653351" w14:paraId="14505135" w14:textId="77777777">
            <w:pPr>
              <w:rPr>
                <w:rFonts w:eastAsia="Times New Roman"/>
                <w:sz w:val="20"/>
                <w:szCs w:val="20"/>
                <w:lang w:val="es-ES"/>
              </w:rPr>
            </w:pPr>
            <w:r w:rsidRPr="00653351">
              <w:rPr>
                <w:rFonts w:eastAsia="Times New Roman"/>
                <w:sz w:val="20"/>
                <w:szCs w:val="20"/>
                <w:lang w:val="es-ES"/>
              </w:rPr>
              <w:t>Qué busca el POE y a qué procesos aplica.</w:t>
            </w:r>
          </w:p>
        </w:tc>
      </w:tr>
      <w:tr w:rsidRPr="00653351" w:rsidR="00653351" w:rsidTr="4DFC0C13" w14:paraId="50BCE971" w14:textId="77777777">
        <w:tc>
          <w:tcPr>
            <w:tcW w:w="0" w:type="auto"/>
            <w:tcMar/>
            <w:hideMark/>
          </w:tcPr>
          <w:p w:rsidRPr="00653351" w:rsidR="00653351" w:rsidP="00653351" w:rsidRDefault="00653351" w14:paraId="315B5368" w14:textId="77777777">
            <w:pPr>
              <w:rPr>
                <w:rFonts w:eastAsia="Times New Roman"/>
                <w:sz w:val="20"/>
                <w:szCs w:val="20"/>
                <w:lang w:val="es-ES"/>
              </w:rPr>
            </w:pPr>
            <w:r w:rsidRPr="00653351">
              <w:rPr>
                <w:rFonts w:eastAsia="Times New Roman"/>
                <w:sz w:val="20"/>
                <w:szCs w:val="20"/>
                <w:lang w:val="es-ES"/>
              </w:rPr>
              <w:t>3</w:t>
            </w:r>
          </w:p>
        </w:tc>
        <w:tc>
          <w:tcPr>
            <w:tcW w:w="0" w:type="auto"/>
            <w:tcMar/>
            <w:hideMark/>
          </w:tcPr>
          <w:p w:rsidRPr="00653351" w:rsidR="00653351" w:rsidP="4DFC0C13" w:rsidRDefault="00653351" w14:paraId="179B8B29" w14:textId="25B93955">
            <w:pPr>
              <w:rPr>
                <w:rFonts w:eastAsia="Times New Roman"/>
                <w:b w:val="1"/>
                <w:bCs w:val="1"/>
                <w:sz w:val="20"/>
                <w:szCs w:val="20"/>
                <w:lang w:val="es-ES"/>
              </w:rPr>
            </w:pPr>
            <w:r w:rsidRPr="4DFC0C13" w:rsidR="00653351">
              <w:rPr>
                <w:rFonts w:eastAsia="Times New Roman"/>
                <w:b w:val="1"/>
                <w:bCs w:val="1"/>
                <w:sz w:val="20"/>
                <w:szCs w:val="20"/>
                <w:lang w:val="es-ES"/>
              </w:rPr>
              <w:t>Definiciones</w:t>
            </w:r>
          </w:p>
        </w:tc>
        <w:tc>
          <w:tcPr>
            <w:tcW w:w="0" w:type="auto"/>
            <w:tcMar/>
            <w:hideMark/>
          </w:tcPr>
          <w:p w:rsidRPr="00653351" w:rsidR="00653351" w:rsidP="00653351" w:rsidRDefault="00653351" w14:paraId="45365738" w14:textId="77777777">
            <w:pPr>
              <w:rPr>
                <w:rFonts w:eastAsia="Times New Roman"/>
                <w:sz w:val="20"/>
                <w:szCs w:val="20"/>
                <w:lang w:val="es-ES"/>
              </w:rPr>
            </w:pPr>
            <w:r w:rsidRPr="00653351">
              <w:rPr>
                <w:rFonts w:eastAsia="Times New Roman"/>
                <w:sz w:val="20"/>
                <w:szCs w:val="20"/>
                <w:lang w:val="es-ES"/>
              </w:rPr>
              <w:t>Glosario de términos o acrónimos.</w:t>
            </w:r>
          </w:p>
        </w:tc>
      </w:tr>
      <w:tr w:rsidRPr="00653351" w:rsidR="00653351" w:rsidTr="4DFC0C13" w14:paraId="499FD5E2" w14:textId="77777777">
        <w:tc>
          <w:tcPr>
            <w:tcW w:w="0" w:type="auto"/>
            <w:tcMar/>
            <w:hideMark/>
          </w:tcPr>
          <w:p w:rsidRPr="00653351" w:rsidR="00653351" w:rsidP="00653351" w:rsidRDefault="00653351" w14:paraId="7A5475AE" w14:textId="77777777">
            <w:pPr>
              <w:rPr>
                <w:rFonts w:eastAsia="Times New Roman"/>
                <w:sz w:val="20"/>
                <w:szCs w:val="20"/>
                <w:lang w:val="es-ES"/>
              </w:rPr>
            </w:pPr>
            <w:r w:rsidRPr="00653351">
              <w:rPr>
                <w:rFonts w:eastAsia="Times New Roman"/>
                <w:sz w:val="20"/>
                <w:szCs w:val="20"/>
                <w:lang w:val="es-ES"/>
              </w:rPr>
              <w:t>4</w:t>
            </w:r>
          </w:p>
        </w:tc>
        <w:tc>
          <w:tcPr>
            <w:tcW w:w="0" w:type="auto"/>
            <w:tcMar/>
            <w:hideMark/>
          </w:tcPr>
          <w:p w:rsidRPr="00653351" w:rsidR="00653351" w:rsidP="4DFC0C13" w:rsidRDefault="00653351" w14:paraId="1533880E" w14:textId="0DF7D6D3">
            <w:pPr>
              <w:rPr>
                <w:rFonts w:eastAsia="Times New Roman"/>
                <w:b w:val="1"/>
                <w:bCs w:val="1"/>
                <w:sz w:val="20"/>
                <w:szCs w:val="20"/>
                <w:lang w:val="es-ES"/>
              </w:rPr>
            </w:pPr>
            <w:r w:rsidRPr="4DFC0C13" w:rsidR="00653351">
              <w:rPr>
                <w:rFonts w:eastAsia="Times New Roman"/>
                <w:b w:val="1"/>
                <w:bCs w:val="1"/>
                <w:sz w:val="20"/>
                <w:szCs w:val="20"/>
                <w:lang w:val="es-ES"/>
              </w:rPr>
              <w:t>Roles</w:t>
            </w:r>
          </w:p>
        </w:tc>
        <w:tc>
          <w:tcPr>
            <w:tcW w:w="0" w:type="auto"/>
            <w:tcMar/>
            <w:hideMark/>
          </w:tcPr>
          <w:p w:rsidRPr="00653351" w:rsidR="00653351" w:rsidP="00653351" w:rsidRDefault="00653351" w14:paraId="74F72DAA" w14:textId="77777777">
            <w:pPr>
              <w:rPr>
                <w:rFonts w:eastAsia="Times New Roman"/>
                <w:sz w:val="20"/>
                <w:szCs w:val="20"/>
                <w:lang w:val="es-ES"/>
              </w:rPr>
            </w:pPr>
            <w:r w:rsidRPr="00653351">
              <w:rPr>
                <w:rFonts w:eastAsia="Times New Roman"/>
                <w:sz w:val="20"/>
                <w:szCs w:val="20"/>
                <w:lang w:val="es-ES"/>
              </w:rPr>
              <w:t>Responsables de cada tarea.</w:t>
            </w:r>
          </w:p>
        </w:tc>
      </w:tr>
      <w:tr w:rsidRPr="00653351" w:rsidR="00653351" w:rsidTr="4DFC0C13" w14:paraId="7C89F354" w14:textId="77777777">
        <w:tc>
          <w:tcPr>
            <w:tcW w:w="0" w:type="auto"/>
            <w:tcMar/>
            <w:hideMark/>
          </w:tcPr>
          <w:p w:rsidRPr="00653351" w:rsidR="00653351" w:rsidP="00653351" w:rsidRDefault="00653351" w14:paraId="13DD1426" w14:textId="77777777">
            <w:pPr>
              <w:rPr>
                <w:rFonts w:eastAsia="Times New Roman"/>
                <w:sz w:val="20"/>
                <w:szCs w:val="20"/>
                <w:lang w:val="es-ES"/>
              </w:rPr>
            </w:pPr>
            <w:r w:rsidRPr="00653351">
              <w:rPr>
                <w:rFonts w:eastAsia="Times New Roman"/>
                <w:sz w:val="20"/>
                <w:szCs w:val="20"/>
                <w:lang w:val="es-ES"/>
              </w:rPr>
              <w:t>5</w:t>
            </w:r>
          </w:p>
        </w:tc>
        <w:tc>
          <w:tcPr>
            <w:tcW w:w="0" w:type="auto"/>
            <w:tcMar/>
            <w:hideMark/>
          </w:tcPr>
          <w:p w:rsidRPr="00653351" w:rsidR="00653351" w:rsidP="4DFC0C13" w:rsidRDefault="00653351" w14:paraId="235AAF80" w14:textId="175B558B">
            <w:pPr>
              <w:rPr>
                <w:rFonts w:eastAsia="Times New Roman"/>
                <w:b w:val="1"/>
                <w:bCs w:val="1"/>
                <w:sz w:val="20"/>
                <w:szCs w:val="20"/>
                <w:lang w:val="es-ES"/>
              </w:rPr>
            </w:pPr>
            <w:r w:rsidRPr="4DFC0C13" w:rsidR="00653351">
              <w:rPr>
                <w:rFonts w:eastAsia="Times New Roman"/>
                <w:b w:val="1"/>
                <w:bCs w:val="1"/>
                <w:sz w:val="20"/>
                <w:szCs w:val="20"/>
                <w:lang w:val="es-ES"/>
              </w:rPr>
              <w:t>Recursos</w:t>
            </w:r>
          </w:p>
        </w:tc>
        <w:tc>
          <w:tcPr>
            <w:tcW w:w="0" w:type="auto"/>
            <w:tcMar/>
            <w:hideMark/>
          </w:tcPr>
          <w:p w:rsidRPr="00653351" w:rsidR="00653351" w:rsidP="00653351" w:rsidRDefault="00653351" w14:paraId="690B9618" w14:textId="77777777">
            <w:pPr>
              <w:rPr>
                <w:rFonts w:eastAsia="Times New Roman"/>
                <w:sz w:val="20"/>
                <w:szCs w:val="20"/>
                <w:lang w:val="es-ES"/>
              </w:rPr>
            </w:pPr>
            <w:r w:rsidRPr="00653351">
              <w:rPr>
                <w:rFonts w:eastAsia="Times New Roman"/>
                <w:sz w:val="20"/>
                <w:szCs w:val="20"/>
                <w:lang w:val="es-ES"/>
              </w:rPr>
              <w:t>Materiales, equipos y formularios necesarios.</w:t>
            </w:r>
          </w:p>
        </w:tc>
      </w:tr>
      <w:tr w:rsidRPr="00653351" w:rsidR="00653351" w:rsidTr="4DFC0C13" w14:paraId="71A0C6FC" w14:textId="77777777">
        <w:tc>
          <w:tcPr>
            <w:tcW w:w="0" w:type="auto"/>
            <w:tcMar/>
            <w:hideMark/>
          </w:tcPr>
          <w:p w:rsidRPr="00653351" w:rsidR="00653351" w:rsidP="00653351" w:rsidRDefault="00653351" w14:paraId="5348CAD6" w14:textId="77777777">
            <w:pPr>
              <w:rPr>
                <w:rFonts w:eastAsia="Times New Roman"/>
                <w:sz w:val="20"/>
                <w:szCs w:val="20"/>
                <w:lang w:val="es-ES"/>
              </w:rPr>
            </w:pPr>
            <w:r w:rsidRPr="00653351">
              <w:rPr>
                <w:rFonts w:eastAsia="Times New Roman"/>
                <w:sz w:val="20"/>
                <w:szCs w:val="20"/>
                <w:lang w:val="es-ES"/>
              </w:rPr>
              <w:t>6</w:t>
            </w:r>
          </w:p>
        </w:tc>
        <w:tc>
          <w:tcPr>
            <w:tcW w:w="0" w:type="auto"/>
            <w:tcMar/>
            <w:hideMark/>
          </w:tcPr>
          <w:p w:rsidRPr="00653351" w:rsidR="00653351" w:rsidP="4DFC0C13" w:rsidRDefault="00653351" w14:paraId="2A9A4E2F" w14:textId="56C416BF">
            <w:pPr>
              <w:rPr>
                <w:rFonts w:eastAsia="Times New Roman"/>
                <w:b w:val="1"/>
                <w:bCs w:val="1"/>
                <w:sz w:val="20"/>
                <w:szCs w:val="20"/>
                <w:lang w:val="es-ES"/>
              </w:rPr>
            </w:pPr>
            <w:r w:rsidRPr="4DFC0C13" w:rsidR="00653351">
              <w:rPr>
                <w:rFonts w:eastAsia="Times New Roman"/>
                <w:b w:val="1"/>
                <w:bCs w:val="1"/>
                <w:sz w:val="20"/>
                <w:szCs w:val="20"/>
                <w:lang w:val="es-ES"/>
              </w:rPr>
              <w:t xml:space="preserve">Ejecución y </w:t>
            </w:r>
            <w:r w:rsidRPr="4DFC0C13" w:rsidR="00653351">
              <w:rPr>
                <w:rFonts w:eastAsia="Times New Roman"/>
                <w:b w:val="1"/>
                <w:bCs w:val="1"/>
                <w:sz w:val="20"/>
                <w:szCs w:val="20"/>
                <w:lang w:val="es-ES"/>
              </w:rPr>
              <w:t>c</w:t>
            </w:r>
            <w:r w:rsidRPr="4DFC0C13" w:rsidR="00653351">
              <w:rPr>
                <w:rFonts w:eastAsia="Times New Roman"/>
                <w:b w:val="1"/>
                <w:bCs w:val="1"/>
                <w:sz w:val="20"/>
                <w:szCs w:val="20"/>
                <w:lang w:val="es-ES"/>
              </w:rPr>
              <w:t>ontrol</w:t>
            </w:r>
          </w:p>
        </w:tc>
        <w:tc>
          <w:tcPr>
            <w:tcW w:w="0" w:type="auto"/>
            <w:tcMar/>
            <w:hideMark/>
          </w:tcPr>
          <w:p w:rsidRPr="00653351" w:rsidR="00653351" w:rsidP="00653351" w:rsidRDefault="00653351" w14:paraId="7CB61DC3" w14:textId="77777777">
            <w:pPr>
              <w:rPr>
                <w:rFonts w:eastAsia="Times New Roman"/>
                <w:sz w:val="20"/>
                <w:szCs w:val="20"/>
                <w:lang w:val="es-ES"/>
              </w:rPr>
            </w:pPr>
            <w:r w:rsidRPr="00653351">
              <w:rPr>
                <w:rFonts w:eastAsia="Times New Roman"/>
                <w:sz w:val="20"/>
                <w:szCs w:val="20"/>
                <w:lang w:val="es-ES"/>
              </w:rPr>
              <w:t>Instrucciones, verificación y acciones correctivas.</w:t>
            </w:r>
          </w:p>
        </w:tc>
      </w:tr>
      <w:tr w:rsidRPr="00653351" w:rsidR="00653351" w:rsidTr="4DFC0C13" w14:paraId="088F6721" w14:textId="77777777">
        <w:tc>
          <w:tcPr>
            <w:tcW w:w="0" w:type="auto"/>
            <w:tcMar/>
            <w:hideMark/>
          </w:tcPr>
          <w:p w:rsidRPr="00653351" w:rsidR="00653351" w:rsidP="00653351" w:rsidRDefault="00653351" w14:paraId="3FFEA935" w14:textId="77777777">
            <w:pPr>
              <w:rPr>
                <w:rFonts w:eastAsia="Times New Roman"/>
                <w:sz w:val="20"/>
                <w:szCs w:val="20"/>
                <w:lang w:val="es-ES"/>
              </w:rPr>
            </w:pPr>
            <w:r w:rsidRPr="00653351">
              <w:rPr>
                <w:rFonts w:eastAsia="Times New Roman"/>
                <w:sz w:val="20"/>
                <w:szCs w:val="20"/>
                <w:lang w:val="es-ES"/>
              </w:rPr>
              <w:t>7</w:t>
            </w:r>
          </w:p>
        </w:tc>
        <w:tc>
          <w:tcPr>
            <w:tcW w:w="0" w:type="auto"/>
            <w:tcMar/>
            <w:hideMark/>
          </w:tcPr>
          <w:p w:rsidRPr="00653351" w:rsidR="00653351" w:rsidP="4DFC0C13" w:rsidRDefault="00653351" w14:paraId="27AE333E" w14:textId="52D105BE">
            <w:pPr>
              <w:rPr>
                <w:rFonts w:eastAsia="Times New Roman"/>
                <w:b w:val="1"/>
                <w:bCs w:val="1"/>
                <w:sz w:val="20"/>
                <w:szCs w:val="20"/>
                <w:lang w:val="es-ES"/>
              </w:rPr>
            </w:pPr>
            <w:r w:rsidRPr="4DFC0C13" w:rsidR="00653351">
              <w:rPr>
                <w:rFonts w:eastAsia="Times New Roman"/>
                <w:b w:val="1"/>
                <w:bCs w:val="1"/>
                <w:sz w:val="20"/>
                <w:szCs w:val="20"/>
                <w:lang w:val="es-ES"/>
              </w:rPr>
              <w:t xml:space="preserve">Referencias y </w:t>
            </w:r>
            <w:r w:rsidRPr="4DFC0C13" w:rsidR="00653351">
              <w:rPr>
                <w:rFonts w:eastAsia="Times New Roman"/>
                <w:b w:val="1"/>
                <w:bCs w:val="1"/>
                <w:sz w:val="20"/>
                <w:szCs w:val="20"/>
                <w:lang w:val="es-ES"/>
              </w:rPr>
              <w:t>r</w:t>
            </w:r>
            <w:r w:rsidRPr="4DFC0C13" w:rsidR="00653351">
              <w:rPr>
                <w:rFonts w:eastAsia="Times New Roman"/>
                <w:b w:val="1"/>
                <w:bCs w:val="1"/>
                <w:sz w:val="20"/>
                <w:szCs w:val="20"/>
                <w:lang w:val="es-ES"/>
              </w:rPr>
              <w:t>evisiones</w:t>
            </w:r>
          </w:p>
        </w:tc>
        <w:tc>
          <w:tcPr>
            <w:tcW w:w="0" w:type="auto"/>
            <w:tcMar/>
            <w:hideMark/>
          </w:tcPr>
          <w:p w:rsidRPr="00653351" w:rsidR="00653351" w:rsidP="00653351" w:rsidRDefault="00653351" w14:paraId="60F094F5" w14:textId="77777777">
            <w:pPr>
              <w:rPr>
                <w:rFonts w:eastAsia="Times New Roman"/>
                <w:sz w:val="20"/>
                <w:szCs w:val="20"/>
                <w:lang w:val="es-ES"/>
              </w:rPr>
            </w:pPr>
            <w:r w:rsidRPr="00653351">
              <w:rPr>
                <w:rFonts w:eastAsia="Times New Roman"/>
                <w:sz w:val="20"/>
                <w:szCs w:val="20"/>
                <w:lang w:val="es-ES"/>
              </w:rPr>
              <w:t>Documentos relacionados e historial de cambios.</w:t>
            </w:r>
          </w:p>
        </w:tc>
      </w:tr>
    </w:tbl>
    <w:p w:rsidRPr="00653351" w:rsidR="00652508" w:rsidP="00652508" w:rsidRDefault="00652508" w14:paraId="46CC9BD6" w14:textId="299CEA5D">
      <w:pPr>
        <w:pStyle w:val="Ttulo1"/>
        <w:spacing w:before="0"/>
        <w:rPr>
          <w:b/>
          <w:bCs/>
          <w:sz w:val="20"/>
          <w:szCs w:val="20"/>
          <w:lang w:val="es-ES"/>
        </w:rPr>
      </w:pPr>
    </w:p>
    <w:p w:rsidRPr="001936E8" w:rsidR="00652508" w:rsidP="001936E8" w:rsidRDefault="00652508" w14:paraId="585790B4" w14:textId="445DA428">
      <w:pPr>
        <w:pStyle w:val="Ttulo1"/>
        <w:numPr>
          <w:ilvl w:val="1"/>
          <w:numId w:val="63"/>
        </w:numPr>
        <w:spacing w:before="0"/>
        <w:rPr>
          <w:b/>
          <w:bCs/>
          <w:sz w:val="20"/>
          <w:szCs w:val="20"/>
        </w:rPr>
      </w:pPr>
      <w:bookmarkStart w:name="_Toc202281013" w:id="57"/>
      <w:r w:rsidRPr="001936E8">
        <w:rPr>
          <w:b/>
          <w:bCs/>
          <w:sz w:val="20"/>
          <w:szCs w:val="20"/>
        </w:rPr>
        <w:t xml:space="preserve">Composición </w:t>
      </w:r>
      <w:bookmarkEnd w:id="57"/>
    </w:p>
    <w:p w:rsidRPr="00653351" w:rsidR="00236172" w:rsidP="00653351" w:rsidRDefault="00653351" w14:paraId="47E5C181" w14:textId="7C23F2E9">
      <w:pPr>
        <w:ind w:left="440"/>
        <w:jc w:val="both"/>
        <w:rPr>
          <w:sz w:val="20"/>
          <w:szCs w:val="20"/>
          <w:lang w:val="es-ES"/>
        </w:rPr>
      </w:pPr>
      <w:r w:rsidRPr="00653351">
        <w:rPr>
          <w:sz w:val="20"/>
          <w:szCs w:val="20"/>
          <w:lang w:val="es-ES"/>
        </w:rPr>
        <w:t>Un POE de captura y gestión de datos de trazabilidad debe ser riguroso en cada punto donde se genera o registra información. Su correcta estructuración garantiza la consistencia, integridad y disponibilidad de los datos en toda la cadena logística.</w:t>
      </w:r>
    </w:p>
    <w:p w:rsidR="00243B38" w:rsidP="00653351" w:rsidRDefault="00243B38" w14:paraId="16A3F7FA" w14:textId="60F6D2E9">
      <w:pPr>
        <w:rPr>
          <w:sz w:val="20"/>
          <w:szCs w:val="20"/>
          <w:lang w:val="es-ES"/>
        </w:rPr>
      </w:pPr>
    </w:p>
    <w:p w:rsidR="00CF058C" w:rsidP="00CF058C" w:rsidRDefault="00CF058C" w14:paraId="7EB228A6" w14:textId="1AE070E6">
      <w:pPr>
        <w:ind w:left="440"/>
        <w:jc w:val="both"/>
        <w:rPr>
          <w:sz w:val="20"/>
          <w:szCs w:val="20"/>
          <w:lang w:val="es-ES"/>
        </w:rPr>
      </w:pPr>
      <w:r w:rsidRPr="41E878E0" w:rsidR="00CF058C">
        <w:rPr>
          <w:b w:val="1"/>
          <w:bCs w:val="1"/>
          <w:sz w:val="20"/>
          <w:szCs w:val="20"/>
          <w:lang w:val="es-ES"/>
        </w:rPr>
        <w:t>Tabla</w:t>
      </w:r>
      <w:r w:rsidRPr="41E878E0" w:rsidR="00CF058C">
        <w:rPr>
          <w:b w:val="1"/>
          <w:bCs w:val="1"/>
          <w:sz w:val="20"/>
          <w:szCs w:val="20"/>
          <w:lang w:val="es-ES"/>
        </w:rPr>
        <w:t xml:space="preserve"> </w:t>
      </w:r>
      <w:r w:rsidRPr="41E878E0" w:rsidR="70890264">
        <w:rPr>
          <w:b w:val="1"/>
          <w:bCs w:val="1"/>
          <w:sz w:val="20"/>
          <w:szCs w:val="20"/>
          <w:lang w:val="es-ES"/>
        </w:rPr>
        <w:t>2</w:t>
      </w:r>
      <w:r w:rsidRPr="41E878E0" w:rsidR="00CF058C">
        <w:rPr>
          <w:b w:val="1"/>
          <w:bCs w:val="1"/>
          <w:sz w:val="20"/>
          <w:szCs w:val="20"/>
          <w:lang w:val="es-ES"/>
        </w:rPr>
        <w:t>.</w:t>
      </w:r>
      <w:r w:rsidRPr="41E878E0" w:rsidR="00CF058C">
        <w:rPr>
          <w:sz w:val="20"/>
          <w:szCs w:val="20"/>
          <w:lang w:val="es-ES"/>
        </w:rPr>
        <w:t xml:space="preserve"> </w:t>
      </w:r>
      <w:r w:rsidRPr="41E878E0" w:rsidR="00CF058C">
        <w:rPr>
          <w:sz w:val="20"/>
          <w:szCs w:val="20"/>
          <w:lang w:val="es-ES"/>
        </w:rPr>
        <w:t>Composición del POE de Trazabilidad</w:t>
      </w:r>
    </w:p>
    <w:tbl>
      <w:tblPr>
        <w:tblStyle w:val="Tablaconcuadrcula"/>
        <w:tblW w:w="0" w:type="auto"/>
        <w:tblInd w:w="421" w:type="dxa"/>
        <w:tblLook w:val="04A0" w:firstRow="1" w:lastRow="0" w:firstColumn="1" w:lastColumn="0" w:noHBand="0" w:noVBand="1"/>
      </w:tblPr>
      <w:tblGrid>
        <w:gridCol w:w="1984"/>
        <w:gridCol w:w="3417"/>
        <w:gridCol w:w="4140"/>
      </w:tblGrid>
      <w:tr w:rsidRPr="00CF058C" w:rsidR="00CF058C" w:rsidTr="4DFC0C13" w14:paraId="1E379C7B" w14:textId="77777777">
        <w:tc>
          <w:tcPr>
            <w:tcW w:w="1984" w:type="dxa"/>
            <w:tcMar/>
            <w:hideMark/>
          </w:tcPr>
          <w:p w:rsidRPr="00CF058C" w:rsidR="00CF058C" w:rsidP="00CF058C" w:rsidRDefault="00CF058C" w14:paraId="25042E60" w14:textId="77777777">
            <w:pPr>
              <w:jc w:val="center"/>
              <w:rPr>
                <w:rFonts w:eastAsia="Times New Roman"/>
                <w:b/>
                <w:bCs/>
                <w:sz w:val="20"/>
                <w:szCs w:val="20"/>
                <w:lang w:val="es-ES"/>
              </w:rPr>
            </w:pPr>
            <w:r w:rsidRPr="00CF058C">
              <w:rPr>
                <w:rFonts w:eastAsia="Times New Roman"/>
                <w:b/>
                <w:bCs/>
                <w:sz w:val="20"/>
                <w:szCs w:val="20"/>
                <w:lang w:val="es-ES"/>
              </w:rPr>
              <w:t>Función / Componente</w:t>
            </w:r>
          </w:p>
        </w:tc>
        <w:tc>
          <w:tcPr>
            <w:tcW w:w="3417" w:type="dxa"/>
            <w:tcMar/>
            <w:hideMark/>
          </w:tcPr>
          <w:p w:rsidRPr="00CF058C" w:rsidR="00CF058C" w:rsidP="00CF058C" w:rsidRDefault="00CF058C" w14:paraId="2C73EF58" w14:textId="77777777">
            <w:pPr>
              <w:jc w:val="center"/>
              <w:rPr>
                <w:rFonts w:eastAsia="Times New Roman"/>
                <w:b/>
                <w:bCs/>
                <w:sz w:val="20"/>
                <w:szCs w:val="20"/>
                <w:lang w:val="es-ES"/>
              </w:rPr>
            </w:pPr>
            <w:r w:rsidRPr="00CF058C">
              <w:rPr>
                <w:rFonts w:eastAsia="Times New Roman"/>
                <w:b/>
                <w:bCs/>
                <w:sz w:val="20"/>
                <w:szCs w:val="20"/>
                <w:lang w:val="es-ES"/>
              </w:rPr>
              <w:t>Descripción</w:t>
            </w:r>
          </w:p>
        </w:tc>
        <w:tc>
          <w:tcPr>
            <w:tcW w:w="0" w:type="auto"/>
            <w:tcMar/>
            <w:hideMark/>
          </w:tcPr>
          <w:p w:rsidRPr="00CF058C" w:rsidR="00CF058C" w:rsidP="00CF058C" w:rsidRDefault="00CF058C" w14:paraId="76B1CDF8" w14:textId="77777777">
            <w:pPr>
              <w:jc w:val="center"/>
              <w:rPr>
                <w:rFonts w:eastAsia="Times New Roman"/>
                <w:b/>
                <w:bCs/>
                <w:sz w:val="20"/>
                <w:szCs w:val="20"/>
                <w:lang w:val="es-ES"/>
              </w:rPr>
            </w:pPr>
            <w:r w:rsidRPr="00CF058C">
              <w:rPr>
                <w:rFonts w:eastAsia="Times New Roman"/>
                <w:b/>
                <w:bCs/>
                <w:sz w:val="20"/>
                <w:szCs w:val="20"/>
                <w:lang w:val="es-ES"/>
              </w:rPr>
              <w:t>Ejemplo de Acción</w:t>
            </w:r>
          </w:p>
        </w:tc>
      </w:tr>
      <w:tr w:rsidRPr="00CF058C" w:rsidR="00CF058C" w:rsidTr="4DFC0C13" w14:paraId="02C7A52C" w14:textId="77777777">
        <w:tc>
          <w:tcPr>
            <w:tcW w:w="1984" w:type="dxa"/>
            <w:tcMar/>
            <w:hideMark/>
          </w:tcPr>
          <w:p w:rsidRPr="00CF058C" w:rsidR="00CF058C" w:rsidP="4DFC0C13" w:rsidRDefault="00CF058C" w14:paraId="567AD80C" w14:textId="0D11EAD1">
            <w:pPr>
              <w:rPr>
                <w:rFonts w:eastAsia="Times New Roman"/>
                <w:b w:val="1"/>
                <w:bCs w:val="1"/>
                <w:sz w:val="20"/>
                <w:szCs w:val="20"/>
                <w:lang w:val="es-ES"/>
              </w:rPr>
            </w:pPr>
            <w:r w:rsidRPr="4DFC0C13" w:rsidR="00CF058C">
              <w:rPr>
                <w:rFonts w:eastAsia="Times New Roman"/>
                <w:b w:val="1"/>
                <w:bCs w:val="1"/>
                <w:sz w:val="20"/>
                <w:szCs w:val="20"/>
                <w:lang w:val="es-ES"/>
              </w:rPr>
              <w:t>Puntos Críticos de Control</w:t>
            </w:r>
            <w:r w:rsidRPr="4DFC0C13" w:rsidR="00CF058C">
              <w:rPr>
                <w:rFonts w:eastAsia="Times New Roman"/>
                <w:b w:val="1"/>
                <w:bCs w:val="1"/>
                <w:sz w:val="20"/>
                <w:szCs w:val="20"/>
                <w:lang w:val="es-ES"/>
              </w:rPr>
              <w:t xml:space="preserve"> </w:t>
            </w:r>
            <w:r w:rsidRPr="4DFC0C13" w:rsidR="00CF058C">
              <w:rPr>
                <w:rFonts w:eastAsia="Times New Roman"/>
                <w:b w:val="1"/>
                <w:bCs w:val="1"/>
                <w:sz w:val="20"/>
                <w:szCs w:val="20"/>
                <w:lang w:val="es-ES"/>
              </w:rPr>
              <w:t>(PCC)</w:t>
            </w:r>
          </w:p>
        </w:tc>
        <w:tc>
          <w:tcPr>
            <w:tcW w:w="3417" w:type="dxa"/>
            <w:tcMar/>
            <w:hideMark/>
          </w:tcPr>
          <w:p w:rsidRPr="00CF058C" w:rsidR="00CF058C" w:rsidP="00CF058C" w:rsidRDefault="00CF058C" w14:paraId="41BF3B7F" w14:textId="77777777">
            <w:pPr>
              <w:rPr>
                <w:rFonts w:eastAsia="Times New Roman"/>
                <w:sz w:val="20"/>
                <w:szCs w:val="20"/>
                <w:lang w:val="es-ES"/>
              </w:rPr>
            </w:pPr>
            <w:r w:rsidRPr="00CF058C">
              <w:rPr>
                <w:rFonts w:eastAsia="Times New Roman"/>
                <w:sz w:val="20"/>
                <w:szCs w:val="20"/>
                <w:lang w:val="es-ES"/>
              </w:rPr>
              <w:t>Identifica cada etapa donde se genera información clave de trazabilidad, asegurando consistencia y confiabilidad.</w:t>
            </w:r>
          </w:p>
        </w:tc>
        <w:tc>
          <w:tcPr>
            <w:tcW w:w="0" w:type="auto"/>
            <w:tcMar/>
            <w:hideMark/>
          </w:tcPr>
          <w:p w:rsidRPr="00CF058C" w:rsidR="00CF058C" w:rsidP="00CF058C" w:rsidRDefault="00CF058C" w14:paraId="605A49A2" w14:textId="60DBD534">
            <w:pPr>
              <w:rPr>
                <w:rFonts w:eastAsia="Times New Roman"/>
                <w:sz w:val="20"/>
                <w:szCs w:val="20"/>
                <w:lang w:val="es-ES"/>
              </w:rPr>
            </w:pPr>
            <w:r w:rsidRPr="00CF058C">
              <w:rPr>
                <w:rFonts w:eastAsia="Times New Roman"/>
                <w:sz w:val="20"/>
                <w:szCs w:val="20"/>
                <w:lang w:val="es-ES"/>
              </w:rPr>
              <w:t xml:space="preserve">Recepción de mercancía, almacenamiento, </w:t>
            </w:r>
            <w:r w:rsidRPr="00CF058C">
              <w:rPr>
                <w:rFonts w:eastAsia="Times New Roman"/>
                <w:i/>
                <w:iCs/>
                <w:sz w:val="20"/>
                <w:szCs w:val="20"/>
                <w:lang w:val="es-ES"/>
              </w:rPr>
              <w:t>picking</w:t>
            </w:r>
            <w:r w:rsidRPr="00CF058C">
              <w:rPr>
                <w:rFonts w:eastAsia="Times New Roman"/>
                <w:sz w:val="20"/>
                <w:szCs w:val="20"/>
                <w:lang w:val="es-ES"/>
              </w:rPr>
              <w:t>, carga, tránsito, entrega</w:t>
            </w:r>
            <w:r>
              <w:rPr>
                <w:rFonts w:eastAsia="Times New Roman"/>
                <w:sz w:val="20"/>
                <w:szCs w:val="20"/>
                <w:lang w:val="es-ES"/>
              </w:rPr>
              <w:t xml:space="preserve"> y </w:t>
            </w:r>
            <w:r w:rsidRPr="00CF058C">
              <w:rPr>
                <w:rFonts w:eastAsia="Times New Roman"/>
                <w:sz w:val="20"/>
                <w:szCs w:val="20"/>
                <w:lang w:val="es-ES"/>
              </w:rPr>
              <w:t>devoluciones.</w:t>
            </w:r>
          </w:p>
        </w:tc>
      </w:tr>
      <w:tr w:rsidRPr="00CF058C" w:rsidR="00CF058C" w:rsidTr="4DFC0C13" w14:paraId="34A95FEB" w14:textId="77777777">
        <w:tc>
          <w:tcPr>
            <w:tcW w:w="1984" w:type="dxa"/>
            <w:tcMar/>
            <w:hideMark/>
          </w:tcPr>
          <w:p w:rsidRPr="00CF058C" w:rsidR="00CF058C" w:rsidP="4DFC0C13" w:rsidRDefault="00CF058C" w14:paraId="401829E1" w14:textId="46616C62">
            <w:pPr>
              <w:rPr>
                <w:rFonts w:eastAsia="Times New Roman"/>
                <w:b w:val="1"/>
                <w:bCs w:val="1"/>
                <w:sz w:val="20"/>
                <w:szCs w:val="20"/>
                <w:lang w:val="es-ES"/>
              </w:rPr>
            </w:pPr>
            <w:r w:rsidRPr="4DFC0C13" w:rsidR="00CF058C">
              <w:rPr>
                <w:rFonts w:eastAsia="Times New Roman"/>
                <w:b w:val="1"/>
                <w:bCs w:val="1"/>
                <w:sz w:val="20"/>
                <w:szCs w:val="20"/>
                <w:lang w:val="es-ES"/>
              </w:rPr>
              <w:t xml:space="preserve">Métodos de </w:t>
            </w:r>
            <w:r w:rsidRPr="4DFC0C13" w:rsidR="00CF058C">
              <w:rPr>
                <w:rFonts w:eastAsia="Times New Roman"/>
                <w:b w:val="1"/>
                <w:bCs w:val="1"/>
                <w:sz w:val="20"/>
                <w:szCs w:val="20"/>
                <w:lang w:val="es-ES"/>
              </w:rPr>
              <w:t>captura de datos</w:t>
            </w:r>
          </w:p>
        </w:tc>
        <w:tc>
          <w:tcPr>
            <w:tcW w:w="3417" w:type="dxa"/>
            <w:tcMar/>
            <w:hideMark/>
          </w:tcPr>
          <w:p w:rsidRPr="00CF058C" w:rsidR="00CF058C" w:rsidP="00CF058C" w:rsidRDefault="00CF058C" w14:paraId="7A0B6C9C" w14:textId="77777777">
            <w:pPr>
              <w:rPr>
                <w:rFonts w:eastAsia="Times New Roman"/>
                <w:sz w:val="20"/>
                <w:szCs w:val="20"/>
                <w:lang w:val="es-ES"/>
              </w:rPr>
            </w:pPr>
            <w:r w:rsidRPr="00CF058C">
              <w:rPr>
                <w:rFonts w:eastAsia="Times New Roman"/>
                <w:sz w:val="20"/>
                <w:szCs w:val="20"/>
                <w:lang w:val="es-ES"/>
              </w:rPr>
              <w:t>Define cómo se registran los datos de forma precisa y confiable, combinando tecnología y procedimientos.</w:t>
            </w:r>
          </w:p>
        </w:tc>
        <w:tc>
          <w:tcPr>
            <w:tcW w:w="0" w:type="auto"/>
            <w:tcMar/>
            <w:hideMark/>
          </w:tcPr>
          <w:p w:rsidRPr="00CF058C" w:rsidR="00CF058C" w:rsidP="00CF058C" w:rsidRDefault="00CF058C" w14:paraId="2352A5A5" w14:textId="77777777">
            <w:pPr>
              <w:rPr>
                <w:rFonts w:eastAsia="Times New Roman"/>
                <w:sz w:val="20"/>
                <w:szCs w:val="20"/>
                <w:lang w:val="es-ES"/>
              </w:rPr>
            </w:pPr>
            <w:r w:rsidRPr="00CF058C">
              <w:rPr>
                <w:rFonts w:eastAsia="Times New Roman"/>
                <w:sz w:val="20"/>
                <w:szCs w:val="20"/>
                <w:lang w:val="es-ES"/>
              </w:rPr>
              <w:t>Escaneo de códigos de barras/RFID, entrada manual con doble verificación, sensores de temperatura y humedad.</w:t>
            </w:r>
          </w:p>
        </w:tc>
      </w:tr>
      <w:tr w:rsidRPr="00CF058C" w:rsidR="00CF058C" w:rsidTr="4DFC0C13" w14:paraId="5308446F" w14:textId="77777777">
        <w:tc>
          <w:tcPr>
            <w:tcW w:w="1984" w:type="dxa"/>
            <w:tcMar/>
            <w:hideMark/>
          </w:tcPr>
          <w:p w:rsidRPr="00CF058C" w:rsidR="00CF058C" w:rsidP="4DFC0C13" w:rsidRDefault="00CF058C" w14:paraId="60D17DF4" w14:textId="7C26AE04">
            <w:pPr>
              <w:rPr>
                <w:rFonts w:eastAsia="Times New Roman"/>
                <w:b w:val="1"/>
                <w:bCs w:val="1"/>
                <w:sz w:val="20"/>
                <w:szCs w:val="20"/>
                <w:lang w:val="es-ES"/>
              </w:rPr>
            </w:pPr>
            <w:r w:rsidRPr="4DFC0C13" w:rsidR="00CF058C">
              <w:rPr>
                <w:rFonts w:eastAsia="Times New Roman"/>
                <w:b w:val="1"/>
                <w:bCs w:val="1"/>
                <w:sz w:val="20"/>
                <w:szCs w:val="20"/>
                <w:lang w:val="es-ES"/>
              </w:rPr>
              <w:t xml:space="preserve">Formatos y </w:t>
            </w:r>
            <w:r w:rsidRPr="4DFC0C13" w:rsidR="00CF058C">
              <w:rPr>
                <w:rFonts w:eastAsia="Times New Roman"/>
                <w:b w:val="1"/>
                <w:bCs w:val="1"/>
                <w:sz w:val="20"/>
                <w:szCs w:val="20"/>
                <w:lang w:val="es-ES"/>
              </w:rPr>
              <w:t>estándares de datos</w:t>
            </w:r>
          </w:p>
        </w:tc>
        <w:tc>
          <w:tcPr>
            <w:tcW w:w="3417" w:type="dxa"/>
            <w:tcMar/>
            <w:hideMark/>
          </w:tcPr>
          <w:p w:rsidRPr="00CF058C" w:rsidR="00CF058C" w:rsidP="00CF058C" w:rsidRDefault="00CF058C" w14:paraId="5FD9F3B2" w14:textId="77777777">
            <w:pPr>
              <w:rPr>
                <w:rFonts w:eastAsia="Times New Roman"/>
                <w:sz w:val="20"/>
                <w:szCs w:val="20"/>
                <w:lang w:val="es-ES"/>
              </w:rPr>
            </w:pPr>
            <w:r w:rsidRPr="00CF058C">
              <w:rPr>
                <w:rFonts w:eastAsia="Times New Roman"/>
                <w:sz w:val="20"/>
                <w:szCs w:val="20"/>
                <w:lang w:val="es-ES"/>
              </w:rPr>
              <w:t>Estandariza la información registrada para facilitar su interpretación, control y análisis.</w:t>
            </w:r>
          </w:p>
        </w:tc>
        <w:tc>
          <w:tcPr>
            <w:tcW w:w="0" w:type="auto"/>
            <w:tcMar/>
            <w:hideMark/>
          </w:tcPr>
          <w:p w:rsidRPr="00CF058C" w:rsidR="00CF058C" w:rsidP="00CF058C" w:rsidRDefault="00CF058C" w14:paraId="4766EFBF" w14:textId="44E063BF">
            <w:pPr>
              <w:rPr>
                <w:rFonts w:eastAsia="Times New Roman"/>
                <w:sz w:val="20"/>
                <w:szCs w:val="20"/>
                <w:lang w:val="es-ES"/>
              </w:rPr>
            </w:pPr>
            <w:r w:rsidRPr="00CF058C">
              <w:rPr>
                <w:rFonts w:eastAsia="Times New Roman"/>
                <w:sz w:val="20"/>
                <w:szCs w:val="20"/>
                <w:lang w:val="es-ES"/>
              </w:rPr>
              <w:t>Fechas y horas estandarizadas, identificadores únicos (lote, serie, SSCC</w:t>
            </w:r>
            <w:r>
              <w:rPr>
                <w:rFonts w:eastAsia="Times New Roman"/>
                <w:sz w:val="20"/>
                <w:szCs w:val="20"/>
                <w:lang w:val="es-ES"/>
              </w:rPr>
              <w:t>, entre otros</w:t>
            </w:r>
            <w:r w:rsidRPr="00CF058C">
              <w:rPr>
                <w:rFonts w:eastAsia="Times New Roman"/>
                <w:sz w:val="20"/>
                <w:szCs w:val="20"/>
                <w:lang w:val="es-ES"/>
              </w:rPr>
              <w:t>), códigos de producto (GTIN), unidades de medida consistentes.</w:t>
            </w:r>
          </w:p>
        </w:tc>
      </w:tr>
      <w:tr w:rsidRPr="00CF058C" w:rsidR="00CF058C" w:rsidTr="4DFC0C13" w14:paraId="23B1418C" w14:textId="77777777">
        <w:tc>
          <w:tcPr>
            <w:tcW w:w="1984" w:type="dxa"/>
            <w:tcMar/>
            <w:hideMark/>
          </w:tcPr>
          <w:p w:rsidRPr="00CF058C" w:rsidR="00CF058C" w:rsidP="4DFC0C13" w:rsidRDefault="00CF058C" w14:paraId="7F362C30" w14:textId="4EEC38C8">
            <w:pPr>
              <w:rPr>
                <w:rFonts w:eastAsia="Times New Roman"/>
                <w:b w:val="1"/>
                <w:bCs w:val="1"/>
                <w:sz w:val="20"/>
                <w:szCs w:val="20"/>
                <w:lang w:val="es-ES"/>
              </w:rPr>
            </w:pPr>
            <w:r w:rsidRPr="4DFC0C13" w:rsidR="00CF058C">
              <w:rPr>
                <w:rFonts w:eastAsia="Times New Roman"/>
                <w:b w:val="1"/>
                <w:bCs w:val="1"/>
                <w:sz w:val="20"/>
                <w:szCs w:val="20"/>
                <w:lang w:val="es-ES"/>
              </w:rPr>
              <w:t xml:space="preserve">Validación y </w:t>
            </w:r>
            <w:r w:rsidRPr="4DFC0C13" w:rsidR="00CF058C">
              <w:rPr>
                <w:rFonts w:eastAsia="Times New Roman"/>
                <w:b w:val="1"/>
                <w:bCs w:val="1"/>
                <w:sz w:val="20"/>
                <w:szCs w:val="20"/>
                <w:lang w:val="es-ES"/>
              </w:rPr>
              <w:t>verificación</w:t>
            </w:r>
          </w:p>
        </w:tc>
        <w:tc>
          <w:tcPr>
            <w:tcW w:w="3417" w:type="dxa"/>
            <w:tcMar/>
            <w:hideMark/>
          </w:tcPr>
          <w:p w:rsidRPr="00CF058C" w:rsidR="00CF058C" w:rsidP="00CF058C" w:rsidRDefault="00CF058C" w14:paraId="5C4A33C8" w14:textId="77777777">
            <w:pPr>
              <w:rPr>
                <w:rFonts w:eastAsia="Times New Roman"/>
                <w:sz w:val="20"/>
                <w:szCs w:val="20"/>
                <w:lang w:val="es-ES"/>
              </w:rPr>
            </w:pPr>
            <w:r w:rsidRPr="00CF058C">
              <w:rPr>
                <w:rFonts w:eastAsia="Times New Roman"/>
                <w:sz w:val="20"/>
                <w:szCs w:val="20"/>
                <w:lang w:val="es-ES"/>
              </w:rPr>
              <w:t>Asegura que los datos sean correctos y completos, minimizando errores y omisiones.</w:t>
            </w:r>
          </w:p>
        </w:tc>
        <w:tc>
          <w:tcPr>
            <w:tcW w:w="0" w:type="auto"/>
            <w:tcMar/>
            <w:hideMark/>
          </w:tcPr>
          <w:p w:rsidRPr="00CF058C" w:rsidR="00CF058C" w:rsidP="00CF058C" w:rsidRDefault="00CF058C" w14:paraId="25B173B9" w14:textId="77777777">
            <w:pPr>
              <w:rPr>
                <w:rFonts w:eastAsia="Times New Roman"/>
                <w:sz w:val="20"/>
                <w:szCs w:val="20"/>
                <w:lang w:val="es-ES"/>
              </w:rPr>
            </w:pPr>
            <w:r w:rsidRPr="00CF058C">
              <w:rPr>
                <w:rFonts w:eastAsia="Times New Roman"/>
                <w:sz w:val="20"/>
                <w:szCs w:val="20"/>
                <w:lang w:val="es-ES"/>
              </w:rPr>
              <w:t>Validación en punto de captura, verificación cruzada entre sistemas, resolución de inconsistencias detectadas.</w:t>
            </w:r>
          </w:p>
        </w:tc>
      </w:tr>
      <w:tr w:rsidRPr="00CF058C" w:rsidR="00CF058C" w:rsidTr="4DFC0C13" w14:paraId="0F668CD6" w14:textId="77777777">
        <w:tc>
          <w:tcPr>
            <w:tcW w:w="1984" w:type="dxa"/>
            <w:tcMar/>
            <w:hideMark/>
          </w:tcPr>
          <w:p w:rsidRPr="00CF058C" w:rsidR="00CF058C" w:rsidP="4DFC0C13" w:rsidRDefault="00CF058C" w14:paraId="622C5A52" w14:textId="6FD5A8B8">
            <w:pPr>
              <w:rPr>
                <w:rFonts w:eastAsia="Times New Roman"/>
                <w:b w:val="1"/>
                <w:bCs w:val="1"/>
                <w:sz w:val="20"/>
                <w:szCs w:val="20"/>
                <w:lang w:val="es-ES"/>
              </w:rPr>
            </w:pPr>
            <w:r w:rsidRPr="4DFC0C13" w:rsidR="00CF058C">
              <w:rPr>
                <w:rFonts w:eastAsia="Times New Roman"/>
                <w:b w:val="1"/>
                <w:bCs w:val="1"/>
                <w:sz w:val="20"/>
                <w:szCs w:val="20"/>
                <w:lang w:val="es-ES"/>
              </w:rPr>
              <w:t xml:space="preserve">Almacenamiento y </w:t>
            </w:r>
            <w:r w:rsidRPr="4DFC0C13" w:rsidR="00CF058C">
              <w:rPr>
                <w:rFonts w:eastAsia="Times New Roman"/>
                <w:b w:val="1"/>
                <w:bCs w:val="1"/>
                <w:sz w:val="20"/>
                <w:szCs w:val="20"/>
                <w:lang w:val="es-ES"/>
              </w:rPr>
              <w:t>seguridad</w:t>
            </w:r>
          </w:p>
        </w:tc>
        <w:tc>
          <w:tcPr>
            <w:tcW w:w="3417" w:type="dxa"/>
            <w:tcMar/>
            <w:hideMark/>
          </w:tcPr>
          <w:p w:rsidRPr="00CF058C" w:rsidR="00CF058C" w:rsidP="00CF058C" w:rsidRDefault="00CF058C" w14:paraId="5A91DA0C" w14:textId="77777777">
            <w:pPr>
              <w:rPr>
                <w:rFonts w:eastAsia="Times New Roman"/>
                <w:sz w:val="20"/>
                <w:szCs w:val="20"/>
                <w:lang w:val="es-ES"/>
              </w:rPr>
            </w:pPr>
            <w:r w:rsidRPr="00CF058C">
              <w:rPr>
                <w:rFonts w:eastAsia="Times New Roman"/>
                <w:sz w:val="20"/>
                <w:szCs w:val="20"/>
                <w:lang w:val="es-ES"/>
              </w:rPr>
              <w:t>Protege la información registrada y asegura disponibilidad, confidencialidad e integridad de los datos.</w:t>
            </w:r>
          </w:p>
        </w:tc>
        <w:tc>
          <w:tcPr>
            <w:tcW w:w="0" w:type="auto"/>
            <w:tcMar/>
            <w:hideMark/>
          </w:tcPr>
          <w:p w:rsidRPr="00CF058C" w:rsidR="00CF058C" w:rsidP="00CF058C" w:rsidRDefault="00CF058C" w14:paraId="2866EB88" w14:textId="77777777">
            <w:pPr>
              <w:rPr>
                <w:rFonts w:eastAsia="Times New Roman"/>
                <w:sz w:val="20"/>
                <w:szCs w:val="20"/>
                <w:lang w:val="es-ES"/>
              </w:rPr>
            </w:pPr>
            <w:r w:rsidRPr="00CF058C">
              <w:rPr>
                <w:rFonts w:eastAsia="Times New Roman"/>
                <w:sz w:val="20"/>
                <w:szCs w:val="20"/>
                <w:lang w:val="es-ES"/>
              </w:rPr>
              <w:t>Uso de WMS/TMS/ERP, copias de seguridad, control de accesos, permisos de usuario y protección contra manipulación.</w:t>
            </w:r>
          </w:p>
        </w:tc>
      </w:tr>
      <w:tr w:rsidRPr="00CF058C" w:rsidR="00CF058C" w:rsidTr="4DFC0C13" w14:paraId="2816BDD3" w14:textId="77777777">
        <w:tc>
          <w:tcPr>
            <w:tcW w:w="1984" w:type="dxa"/>
            <w:tcMar/>
            <w:hideMark/>
          </w:tcPr>
          <w:p w:rsidRPr="00CF058C" w:rsidR="00CF058C" w:rsidP="4DFC0C13" w:rsidRDefault="00CF058C" w14:paraId="6C35ABB5" w14:textId="379F41DE">
            <w:pPr>
              <w:rPr>
                <w:rFonts w:eastAsia="Times New Roman"/>
                <w:b w:val="1"/>
                <w:bCs w:val="1"/>
                <w:sz w:val="20"/>
                <w:szCs w:val="20"/>
                <w:lang w:val="es-ES"/>
              </w:rPr>
            </w:pPr>
            <w:r w:rsidRPr="4DFC0C13" w:rsidR="00CF058C">
              <w:rPr>
                <w:rFonts w:eastAsia="Times New Roman"/>
                <w:b w:val="1"/>
                <w:bCs w:val="1"/>
                <w:i w:val="1"/>
                <w:iCs w:val="1"/>
                <w:sz w:val="20"/>
                <w:szCs w:val="20"/>
                <w:lang w:val="es-ES"/>
              </w:rPr>
              <w:t>Reporting</w:t>
            </w:r>
            <w:r w:rsidRPr="4DFC0C13" w:rsidR="00CF058C">
              <w:rPr>
                <w:rFonts w:eastAsia="Times New Roman"/>
                <w:b w:val="1"/>
                <w:bCs w:val="1"/>
                <w:i w:val="1"/>
                <w:iCs w:val="1"/>
                <w:sz w:val="20"/>
                <w:szCs w:val="20"/>
                <w:lang w:val="es-ES"/>
              </w:rPr>
              <w:t xml:space="preserve"> </w:t>
            </w:r>
            <w:r w:rsidRPr="4DFC0C13" w:rsidR="00CF058C">
              <w:rPr>
                <w:rFonts w:eastAsia="Times New Roman"/>
                <w:b w:val="1"/>
                <w:bCs w:val="1"/>
                <w:sz w:val="20"/>
                <w:szCs w:val="20"/>
                <w:lang w:val="es-ES"/>
              </w:rPr>
              <w:t xml:space="preserve">y </w:t>
            </w:r>
            <w:r w:rsidRPr="4DFC0C13" w:rsidR="00CF058C">
              <w:rPr>
                <w:rFonts w:eastAsia="Times New Roman"/>
                <w:b w:val="1"/>
                <w:bCs w:val="1"/>
                <w:sz w:val="20"/>
                <w:szCs w:val="20"/>
                <w:lang w:val="es-ES"/>
              </w:rPr>
              <w:t>análisis</w:t>
            </w:r>
          </w:p>
        </w:tc>
        <w:tc>
          <w:tcPr>
            <w:tcW w:w="3417" w:type="dxa"/>
            <w:tcMar/>
            <w:hideMark/>
          </w:tcPr>
          <w:p w:rsidRPr="00CF058C" w:rsidR="00CF058C" w:rsidP="00CF058C" w:rsidRDefault="00CF058C" w14:paraId="620920E9" w14:textId="77777777">
            <w:pPr>
              <w:rPr>
                <w:rFonts w:eastAsia="Times New Roman"/>
                <w:sz w:val="20"/>
                <w:szCs w:val="20"/>
                <w:lang w:val="es-ES"/>
              </w:rPr>
            </w:pPr>
            <w:r w:rsidRPr="00CF058C">
              <w:rPr>
                <w:rFonts w:eastAsia="Times New Roman"/>
                <w:sz w:val="20"/>
                <w:szCs w:val="20"/>
                <w:lang w:val="es-ES"/>
              </w:rPr>
              <w:t>Permite evaluar el desempeño del sistema de trazabilidad y tomar decisiones basadas en datos.</w:t>
            </w:r>
          </w:p>
        </w:tc>
        <w:tc>
          <w:tcPr>
            <w:tcW w:w="0" w:type="auto"/>
            <w:tcMar/>
            <w:hideMark/>
          </w:tcPr>
          <w:p w:rsidRPr="00CF058C" w:rsidR="00CF058C" w:rsidP="00CF058C" w:rsidRDefault="00CF058C" w14:paraId="134062B0" w14:textId="77777777">
            <w:pPr>
              <w:rPr>
                <w:rFonts w:eastAsia="Times New Roman"/>
                <w:sz w:val="20"/>
                <w:szCs w:val="20"/>
                <w:lang w:val="es-ES"/>
              </w:rPr>
            </w:pPr>
            <w:r w:rsidRPr="00CF058C">
              <w:rPr>
                <w:rFonts w:eastAsia="Times New Roman"/>
                <w:sz w:val="20"/>
                <w:szCs w:val="20"/>
                <w:lang w:val="es-ES"/>
              </w:rPr>
              <w:t>Generación de reportes de historial de productos, análisis de KPIs de trazabilidad y desempeño operativo.</w:t>
            </w:r>
          </w:p>
        </w:tc>
      </w:tr>
    </w:tbl>
    <w:p w:rsidR="00CF058C" w:rsidP="00CF058C" w:rsidRDefault="00CF058C" w14:paraId="375B7AEF" w14:textId="3902CCD7">
      <w:pPr>
        <w:ind w:left="440"/>
        <w:jc w:val="both"/>
        <w:rPr>
          <w:sz w:val="20"/>
          <w:szCs w:val="20"/>
          <w:lang w:val="es-ES"/>
        </w:rPr>
      </w:pPr>
      <w:r w:rsidRPr="4DFC0C13" w:rsidR="00CF058C">
        <w:rPr>
          <w:b w:val="1"/>
          <w:bCs w:val="1"/>
          <w:sz w:val="20"/>
          <w:szCs w:val="20"/>
          <w:lang w:val="es-ES"/>
        </w:rPr>
        <w:t>Fuente.</w:t>
      </w:r>
      <w:r w:rsidRPr="4DFC0C13" w:rsidR="00CF058C">
        <w:rPr>
          <w:sz w:val="20"/>
          <w:szCs w:val="20"/>
          <w:lang w:val="es-ES"/>
        </w:rPr>
        <w:t xml:space="preserve"> SENA, 2025</w:t>
      </w:r>
      <w:r w:rsidRPr="4DFC0C13" w:rsidR="441F5BD1">
        <w:rPr>
          <w:sz w:val="20"/>
          <w:szCs w:val="20"/>
          <w:lang w:val="es-ES"/>
        </w:rPr>
        <w:t>.</w:t>
      </w:r>
    </w:p>
    <w:p w:rsidR="301756D1" w:rsidP="301756D1" w:rsidRDefault="301756D1" w14:paraId="48FB236B" w14:textId="00B1DBF4">
      <w:pPr>
        <w:ind w:left="440"/>
        <w:jc w:val="both"/>
        <w:rPr>
          <w:sz w:val="20"/>
          <w:szCs w:val="20"/>
          <w:lang w:val="es-ES"/>
        </w:rPr>
      </w:pPr>
    </w:p>
    <w:p w:rsidR="00243B38" w:rsidP="00236172" w:rsidRDefault="00243B38" w14:paraId="3160E9C0" w14:textId="77777777">
      <w:pPr>
        <w:rPr>
          <w:sz w:val="20"/>
          <w:szCs w:val="20"/>
          <w:lang w:val="es-ES"/>
        </w:rPr>
      </w:pPr>
    </w:p>
    <w:p w:rsidRPr="00694590" w:rsidR="00A61AEE" w:rsidP="00BE2D48" w:rsidRDefault="00E04470" w14:paraId="00000149" w14:textId="191BD6E4">
      <w:pPr>
        <w:numPr>
          <w:ilvl w:val="0"/>
          <w:numId w:val="43"/>
        </w:numPr>
        <w:ind w:left="284"/>
        <w:jc w:val="both"/>
        <w:rPr>
          <w:b w:val="1"/>
          <w:bCs w:val="1"/>
          <w:sz w:val="20"/>
          <w:szCs w:val="20"/>
        </w:rPr>
      </w:pPr>
      <w:bookmarkStart w:name="_Toc201870676" w:id="58"/>
      <w:bookmarkStart w:name="_Toc202281014" w:id="59"/>
      <w:bookmarkStart w:name="_Hlk197198021" w:id="60"/>
      <w:r w:rsidRPr="301756D1" w:rsidR="00E04470">
        <w:rPr>
          <w:b w:val="1"/>
          <w:bCs w:val="1"/>
          <w:sz w:val="20"/>
          <w:szCs w:val="20"/>
        </w:rPr>
        <w:t>S</w:t>
      </w:r>
      <w:r w:rsidRPr="301756D1" w:rsidR="00AE3C84">
        <w:rPr>
          <w:b w:val="1"/>
          <w:bCs w:val="1"/>
          <w:sz w:val="20"/>
          <w:szCs w:val="20"/>
        </w:rPr>
        <w:t>Í</w:t>
      </w:r>
      <w:r w:rsidRPr="301756D1" w:rsidR="00E04470">
        <w:rPr>
          <w:b w:val="1"/>
          <w:bCs w:val="1"/>
          <w:sz w:val="20"/>
          <w:szCs w:val="20"/>
        </w:rPr>
        <w:t>NTESIS</w:t>
      </w:r>
      <w:bookmarkEnd w:id="58"/>
      <w:bookmarkEnd w:id="59"/>
    </w:p>
    <w:p w:rsidRPr="006923B5" w:rsidR="00931EDB" w:rsidP="00931EDB" w:rsidRDefault="00931EDB" w14:paraId="527B66B0" w14:textId="77777777">
      <w:pPr>
        <w:pStyle w:val="Ttulo1"/>
        <w:spacing w:before="0"/>
        <w:ind w:left="420" w:firstLine="20"/>
        <w:jc w:val="both"/>
        <w:rPr>
          <w:sz w:val="20"/>
          <w:szCs w:val="20"/>
          <w:lang w:val="es-ES"/>
        </w:rPr>
      </w:pPr>
      <w:bookmarkStart w:name="_Hlk202122282" w:id="61"/>
      <w:bookmarkEnd w:id="60"/>
      <w:r w:rsidRPr="006923B5">
        <w:rPr>
          <w:sz w:val="20"/>
          <w:szCs w:val="20"/>
          <w:lang w:val="es-ES"/>
        </w:rPr>
        <w:t>El componente formativo “Métricas del sistema de trazabilidad” permite comprender los procesos y herramientas esenciales para garantizar la visibilidad, control y eficiencia en la operación del transporte, desde su planificación hasta la evaluación de su desempeño. Se inicia con el estudio de la cadena de suministro, abordando su concepto, elementos y estándares de calidad, así como la normativa y políticas aplicables que aseguran la integridad de los productos y la eficiencia de la logística. Posteriormente, se profundiza en los parámetros de control, incluyendo su concepto y las métricas de desempeño, lo que permite establecer su importancia en la medición y optimización de la trazabilidad.</w:t>
      </w:r>
    </w:p>
    <w:p w:rsidRPr="006923B5" w:rsidR="00931EDB" w:rsidP="00931EDB" w:rsidRDefault="00931EDB" w14:paraId="631F429B" w14:textId="77777777">
      <w:pPr>
        <w:pStyle w:val="Ttulo1"/>
        <w:spacing w:before="0"/>
        <w:ind w:left="420" w:firstLine="20"/>
        <w:jc w:val="both"/>
        <w:rPr>
          <w:sz w:val="20"/>
          <w:szCs w:val="20"/>
          <w:lang w:val="es-ES"/>
        </w:rPr>
      </w:pPr>
      <w:r w:rsidRPr="006923B5">
        <w:rPr>
          <w:sz w:val="20"/>
          <w:szCs w:val="20"/>
          <w:lang w:val="es-ES"/>
        </w:rPr>
        <w:t xml:space="preserve">Asimismo, se analizan los criterios de seguridad, proporcionando herramientas para proteger los activos, la información y los procesos, y se presentan los principios y tipos de seguridad que influyen en la confiabilidad del sistema. Se examinan los indicadores de gestión de la operación, detallando su concepto, importancia, tipos, variables y principios de sostenibilidad para facilitar la toma de decisiones estratégicas y la mejora continua. Finalmente, se abordan los procedimientos operativos, incluyendo estructura y composición, métodos de captura y validación de datos, almacenamiento, </w:t>
      </w:r>
      <w:proofErr w:type="spellStart"/>
      <w:r w:rsidRPr="006923B5">
        <w:rPr>
          <w:i/>
          <w:iCs/>
          <w:sz w:val="20"/>
          <w:szCs w:val="20"/>
          <w:lang w:val="es-ES"/>
        </w:rPr>
        <w:t>reporting</w:t>
      </w:r>
      <w:proofErr w:type="spellEnd"/>
      <w:r w:rsidRPr="006923B5">
        <w:rPr>
          <w:sz w:val="20"/>
          <w:szCs w:val="20"/>
          <w:lang w:val="es-ES"/>
        </w:rPr>
        <w:t xml:space="preserve"> y análisis, consolidando competencias que permiten coordinar operaciones de transporte de manera transparente, segura y </w:t>
      </w:r>
      <w:commentRangeStart w:id="62"/>
      <w:r w:rsidRPr="006923B5">
        <w:rPr>
          <w:sz w:val="20"/>
          <w:szCs w:val="20"/>
          <w:lang w:val="es-ES"/>
        </w:rPr>
        <w:t>eficiente</w:t>
      </w:r>
      <w:commentRangeEnd w:id="62"/>
      <w:r>
        <w:rPr>
          <w:rStyle w:val="Refdecomentario"/>
          <w:rFonts w:asciiTheme="minorHAnsi" w:hAnsiTheme="minorHAnsi" w:eastAsiaTheme="minorHAnsi" w:cstheme="minorBidi"/>
        </w:rPr>
        <w:commentReference w:id="62"/>
      </w:r>
      <w:r w:rsidRPr="006923B5">
        <w:rPr>
          <w:sz w:val="20"/>
          <w:szCs w:val="20"/>
          <w:lang w:val="es-ES"/>
        </w:rPr>
        <w:t>.</w:t>
      </w:r>
    </w:p>
    <w:p w:rsidRPr="00931EDB" w:rsidR="008130F8" w:rsidP="008130F8" w:rsidRDefault="008130F8" w14:paraId="40FD65B5" w14:textId="2BF388AB">
      <w:pPr>
        <w:jc w:val="both"/>
        <w:rPr>
          <w:sz w:val="20"/>
          <w:szCs w:val="20"/>
          <w:lang w:val="es-ES"/>
        </w:rPr>
      </w:pPr>
    </w:p>
    <w:bookmarkEnd w:id="61"/>
    <w:p w:rsidR="00F71DBC" w:rsidP="00D84678" w:rsidRDefault="00931EDB" w14:paraId="452B2325" w14:textId="7E2BD5BD">
      <w:pPr>
        <w:jc w:val="both"/>
        <w:rPr>
          <w:sz w:val="20"/>
          <w:szCs w:val="20"/>
        </w:rPr>
      </w:pPr>
      <w:r>
        <w:rPr>
          <w:noProof/>
        </w:rPr>
        <w:drawing>
          <wp:inline distT="0" distB="0" distL="0" distR="0" wp14:anchorId="72B3A732" wp14:editId="71222CF6">
            <wp:extent cx="6210300" cy="38481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10300" cy="3848100"/>
                    </a:xfrm>
                    <a:prstGeom prst="rect">
                      <a:avLst/>
                    </a:prstGeom>
                  </pic:spPr>
                </pic:pic>
              </a:graphicData>
            </a:graphic>
          </wp:inline>
        </w:drawing>
      </w:r>
    </w:p>
    <w:p w:rsidR="00243B38" w:rsidP="23E55F32" w:rsidRDefault="00243B38" w14:paraId="0AF01463" w14:textId="0F64349E">
      <w:pPr>
        <w:jc w:val="both"/>
        <w:rPr>
          <w:sz w:val="20"/>
          <w:szCs w:val="20"/>
        </w:rPr>
      </w:pPr>
    </w:p>
    <w:p w:rsidRPr="00D84678" w:rsidR="00FD0F44" w:rsidP="00D84678" w:rsidRDefault="00FD0F44" w14:paraId="4DCC1B04" w14:textId="77777777">
      <w:pPr>
        <w:jc w:val="both"/>
        <w:rPr>
          <w:sz w:val="20"/>
          <w:szCs w:val="20"/>
        </w:rPr>
      </w:pPr>
    </w:p>
    <w:p w:rsidRPr="0024175D" w:rsidR="00A61AEE" w:rsidP="00BE2D48" w:rsidRDefault="00D84678" w14:paraId="0000014B" w14:textId="7F812A7D">
      <w:pPr>
        <w:numPr>
          <w:ilvl w:val="0"/>
          <w:numId w:val="43"/>
        </w:numPr>
        <w:ind w:left="284"/>
        <w:jc w:val="both"/>
        <w:rPr>
          <w:b/>
          <w:bCs/>
          <w:i/>
          <w:sz w:val="20"/>
          <w:szCs w:val="20"/>
        </w:rPr>
      </w:pPr>
      <w:bookmarkStart w:name="_Toc201870677" w:id="63"/>
      <w:bookmarkStart w:name="_Toc202281015" w:id="64"/>
      <w:r>
        <w:rPr>
          <w:b/>
          <w:bCs/>
          <w:sz w:val="20"/>
          <w:szCs w:val="20"/>
        </w:rPr>
        <w:t>A</w:t>
      </w:r>
      <w:r w:rsidRPr="0024175D" w:rsidR="00E04470">
        <w:rPr>
          <w:b/>
          <w:bCs/>
          <w:sz w:val="20"/>
          <w:szCs w:val="20"/>
        </w:rPr>
        <w:t>CTIVIDADES DIDÁCTICAS</w:t>
      </w:r>
      <w:bookmarkEnd w:id="63"/>
      <w:bookmarkEnd w:id="64"/>
      <w:r w:rsidRPr="0024175D" w:rsidR="00E04470">
        <w:rPr>
          <w:b/>
          <w:bCs/>
          <w:sz w:val="20"/>
          <w:szCs w:val="20"/>
        </w:rPr>
        <w:t xml:space="preserve"> </w:t>
      </w:r>
    </w:p>
    <w:p w:rsidRPr="0024175D" w:rsidR="00A61AEE" w:rsidP="0024175D" w:rsidRDefault="00A61AEE" w14:paraId="0000014C" w14:textId="77777777">
      <w:pPr>
        <w:ind w:left="426"/>
        <w:jc w:val="both"/>
        <w:rPr>
          <w:color w:val="595959"/>
          <w:sz w:val="20"/>
          <w:szCs w:val="20"/>
        </w:rPr>
      </w:pPr>
      <w:bookmarkStart w:name="_heading=h.136s5e32r1ct" w:colFirst="0" w:colLast="0" w:id="65"/>
      <w:bookmarkEnd w:id="65"/>
    </w:p>
    <w:tbl>
      <w:tblPr>
        <w:tblStyle w:val="afd"/>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693"/>
        <w:gridCol w:w="6848"/>
      </w:tblGrid>
      <w:tr w:rsidRPr="0024175D" w:rsidR="00A61AEE" w:rsidTr="3E2C5CED" w14:paraId="574898D6" w14:textId="77777777">
        <w:trPr>
          <w:trHeight w:val="491"/>
        </w:trPr>
        <w:tc>
          <w:tcPr>
            <w:tcW w:w="9541" w:type="dxa"/>
            <w:gridSpan w:val="2"/>
            <w:shd w:val="clear" w:color="auto" w:fill="000000" w:themeFill="text1"/>
            <w:vAlign w:val="center"/>
          </w:tcPr>
          <w:p w:rsidRPr="0024175D" w:rsidR="00A61AEE" w:rsidP="0024175D" w:rsidRDefault="00A64A59" w14:paraId="0000014D" w14:textId="77777777">
            <w:pPr>
              <w:jc w:val="center"/>
              <w:rPr>
                <w:b/>
                <w:sz w:val="20"/>
                <w:szCs w:val="20"/>
              </w:rPr>
            </w:pPr>
            <w:r w:rsidRPr="0024175D">
              <w:rPr>
                <w:rFonts w:eastAsia="Calibri"/>
                <w:b/>
                <w:sz w:val="20"/>
                <w:szCs w:val="20"/>
              </w:rPr>
              <w:t>DESCRIPCIÓN DE ACTIVIDAD DIDÁCTICA</w:t>
            </w:r>
          </w:p>
        </w:tc>
      </w:tr>
      <w:tr w:rsidRPr="0024175D" w:rsidR="00A61AEE" w:rsidTr="3E2C5CED" w14:paraId="171C35DE" w14:textId="77777777">
        <w:trPr>
          <w:trHeight w:val="806"/>
        </w:trPr>
        <w:tc>
          <w:tcPr>
            <w:tcW w:w="2693" w:type="dxa"/>
            <w:vAlign w:val="center"/>
          </w:tcPr>
          <w:p w:rsidRPr="0024175D" w:rsidR="00A61AEE" w:rsidP="0024175D" w:rsidRDefault="00A64A59" w14:paraId="0000014F" w14:textId="77777777">
            <w:pPr>
              <w:rPr>
                <w:rFonts w:eastAsia="Calibri"/>
                <w:b/>
                <w:sz w:val="20"/>
                <w:szCs w:val="20"/>
              </w:rPr>
            </w:pPr>
            <w:r w:rsidRPr="0024175D">
              <w:rPr>
                <w:rFonts w:eastAsia="Calibri"/>
                <w:b/>
                <w:sz w:val="20"/>
                <w:szCs w:val="20"/>
              </w:rPr>
              <w:t>Nombre de la Actividad</w:t>
            </w:r>
          </w:p>
        </w:tc>
        <w:tc>
          <w:tcPr>
            <w:tcW w:w="6848" w:type="dxa"/>
            <w:vAlign w:val="center"/>
          </w:tcPr>
          <w:p w:rsidRPr="0024175D" w:rsidR="00A61AEE" w:rsidP="0024175D" w:rsidRDefault="00593410" w14:paraId="00000150" w14:textId="25CEF144">
            <w:pPr>
              <w:rPr>
                <w:iCs/>
                <w:sz w:val="20"/>
                <w:szCs w:val="20"/>
              </w:rPr>
            </w:pPr>
            <w:r>
              <w:rPr>
                <w:iCs/>
                <w:sz w:val="20"/>
                <w:szCs w:val="20"/>
              </w:rPr>
              <w:t>M</w:t>
            </w:r>
            <w:r w:rsidRPr="00FF084D">
              <w:rPr>
                <w:iCs/>
                <w:sz w:val="20"/>
                <w:szCs w:val="20"/>
              </w:rPr>
              <w:t>étricas clave para la optimización de la trazabilidad logística</w:t>
            </w:r>
            <w:r>
              <w:rPr>
                <w:iCs/>
                <w:sz w:val="20"/>
                <w:szCs w:val="20"/>
              </w:rPr>
              <w:t>.</w:t>
            </w:r>
          </w:p>
        </w:tc>
      </w:tr>
      <w:tr w:rsidRPr="0024175D" w:rsidR="00A61AEE" w:rsidTr="3E2C5CED" w14:paraId="304B3D3F" w14:textId="77777777">
        <w:trPr>
          <w:trHeight w:val="806"/>
        </w:trPr>
        <w:tc>
          <w:tcPr>
            <w:tcW w:w="2693" w:type="dxa"/>
            <w:vAlign w:val="center"/>
          </w:tcPr>
          <w:p w:rsidRPr="0024175D" w:rsidR="00A61AEE" w:rsidP="0024175D" w:rsidRDefault="00A64A59" w14:paraId="00000151" w14:textId="77777777">
            <w:pPr>
              <w:rPr>
                <w:rFonts w:eastAsia="Calibri"/>
                <w:b/>
                <w:sz w:val="20"/>
                <w:szCs w:val="20"/>
              </w:rPr>
            </w:pPr>
            <w:r w:rsidRPr="0024175D">
              <w:rPr>
                <w:rFonts w:eastAsia="Calibri"/>
                <w:b/>
                <w:sz w:val="20"/>
                <w:szCs w:val="20"/>
              </w:rPr>
              <w:t>Objetivo de la actividad</w:t>
            </w:r>
          </w:p>
        </w:tc>
        <w:tc>
          <w:tcPr>
            <w:tcW w:w="6848" w:type="dxa"/>
            <w:vAlign w:val="center"/>
          </w:tcPr>
          <w:p w:rsidRPr="0024175D" w:rsidR="00A61AEE" w:rsidP="23E55F32" w:rsidRDefault="00593410" w14:paraId="00000152" w14:textId="6CD0EBDF">
            <w:pPr>
              <w:jc w:val="both"/>
              <w:rPr>
                <w:sz w:val="20"/>
                <w:szCs w:val="20"/>
              </w:rPr>
            </w:pPr>
            <w:r w:rsidRPr="00F9707E">
              <w:rPr>
                <w:rFonts w:eastAsiaTheme="majorEastAsia"/>
                <w:sz w:val="20"/>
                <w:szCs w:val="20"/>
              </w:rPr>
              <w:t>Aplicar métricas del sistema de trazabilidad para evaluar y optimizar la gestión de la cadena de suministro, garantizando calidad, seguridad y sostenibilidad en los procesos logísticos.</w:t>
            </w:r>
          </w:p>
        </w:tc>
      </w:tr>
      <w:tr w:rsidRPr="0024175D" w:rsidR="00A61AEE" w:rsidTr="3E2C5CED" w14:paraId="51796B2F" w14:textId="77777777">
        <w:trPr>
          <w:trHeight w:val="1258"/>
        </w:trPr>
        <w:tc>
          <w:tcPr>
            <w:tcW w:w="2693" w:type="dxa"/>
            <w:vAlign w:val="center"/>
          </w:tcPr>
          <w:p w:rsidRPr="0024175D" w:rsidR="00A61AEE" w:rsidP="0024175D" w:rsidRDefault="00A64A59" w14:paraId="00000153" w14:textId="77777777">
            <w:pPr>
              <w:rPr>
                <w:rFonts w:eastAsia="Calibri"/>
                <w:b/>
                <w:sz w:val="20"/>
                <w:szCs w:val="20"/>
              </w:rPr>
            </w:pPr>
            <w:r w:rsidRPr="0024175D">
              <w:rPr>
                <w:rFonts w:eastAsia="Calibri"/>
                <w:b/>
                <w:sz w:val="20"/>
                <w:szCs w:val="20"/>
              </w:rPr>
              <w:t>Tipo de actividad sugerida</w:t>
            </w:r>
          </w:p>
        </w:tc>
        <w:tc>
          <w:tcPr>
            <w:tcW w:w="6848" w:type="dxa"/>
            <w:vAlign w:val="center"/>
          </w:tcPr>
          <w:p w:rsidRPr="0024175D" w:rsidR="00A61AEE" w:rsidP="0024175D" w:rsidRDefault="00A64A59" w14:paraId="00000154" w14:textId="77777777">
            <w:pPr>
              <w:rPr>
                <w:sz w:val="20"/>
                <w:szCs w:val="20"/>
              </w:rPr>
            </w:pPr>
            <w:r w:rsidRPr="0024175D">
              <w:rPr>
                <w:noProof/>
                <w:sz w:val="20"/>
                <w:szCs w:val="20"/>
              </w:rPr>
              <w:drawing>
                <wp:inline distT="0" distB="0" distL="0" distR="0" wp14:anchorId="131047F6" wp14:editId="72A552C6">
                  <wp:extent cx="930275" cy="770890"/>
                  <wp:effectExtent l="0" t="0" r="0" b="0"/>
                  <wp:docPr id="1388756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r="78526" b="67202"/>
                          <a:stretch>
                            <a:fillRect/>
                          </a:stretch>
                        </pic:blipFill>
                        <pic:spPr>
                          <a:xfrm>
                            <a:off x="0" y="0"/>
                            <a:ext cx="930275" cy="770890"/>
                          </a:xfrm>
                          <a:prstGeom prst="rect">
                            <a:avLst/>
                          </a:prstGeom>
                          <a:ln/>
                        </pic:spPr>
                      </pic:pic>
                    </a:graphicData>
                  </a:graphic>
                </wp:inline>
              </w:drawing>
            </w:r>
          </w:p>
        </w:tc>
      </w:tr>
      <w:tr w:rsidRPr="0024175D" w:rsidR="00A61AEE" w:rsidTr="3E2C5CED" w14:paraId="3A11C6FC" w14:textId="77777777">
        <w:trPr>
          <w:trHeight w:val="1849"/>
        </w:trPr>
        <w:tc>
          <w:tcPr>
            <w:tcW w:w="2693" w:type="dxa"/>
            <w:vAlign w:val="center"/>
          </w:tcPr>
          <w:p w:rsidRPr="0024175D" w:rsidR="00A61AEE" w:rsidP="0024175D" w:rsidRDefault="00A64A59" w14:paraId="00000155" w14:textId="77777777">
            <w:pPr>
              <w:rPr>
                <w:rFonts w:eastAsia="Calibri"/>
                <w:b/>
                <w:sz w:val="20"/>
                <w:szCs w:val="20"/>
              </w:rPr>
            </w:pPr>
            <w:r w:rsidRPr="0024175D">
              <w:rPr>
                <w:rFonts w:eastAsia="Calibri"/>
                <w:b/>
                <w:sz w:val="20"/>
                <w:szCs w:val="20"/>
              </w:rPr>
              <w:t xml:space="preserve">Archivo de la actividad </w:t>
            </w:r>
          </w:p>
          <w:p w:rsidRPr="0024175D" w:rsidR="00A61AEE" w:rsidP="0024175D" w:rsidRDefault="00A64A59" w14:paraId="00000156" w14:textId="77777777">
            <w:pPr>
              <w:rPr>
                <w:rFonts w:eastAsia="Calibri"/>
                <w:b/>
                <w:sz w:val="20"/>
                <w:szCs w:val="20"/>
              </w:rPr>
            </w:pPr>
            <w:r w:rsidRPr="0024175D">
              <w:rPr>
                <w:rFonts w:eastAsia="Calibri"/>
                <w:b/>
                <w:sz w:val="20"/>
                <w:szCs w:val="20"/>
              </w:rPr>
              <w:t>(Anexo donde se describe la actividad propuesta)</w:t>
            </w:r>
          </w:p>
        </w:tc>
        <w:tc>
          <w:tcPr>
            <w:tcW w:w="6848" w:type="dxa"/>
            <w:vAlign w:val="center"/>
          </w:tcPr>
          <w:p w:rsidRPr="0024175D" w:rsidR="00A61AEE" w:rsidP="0024175D" w:rsidRDefault="00A64A59" w14:paraId="00000157" w14:textId="5D69D375">
            <w:pPr>
              <w:rPr>
                <w:b/>
                <w:i/>
                <w:sz w:val="20"/>
                <w:szCs w:val="20"/>
              </w:rPr>
            </w:pPr>
            <w:r w:rsidRPr="0024175D">
              <w:rPr>
                <w:sz w:val="20"/>
                <w:szCs w:val="20"/>
              </w:rPr>
              <w:t>Actividad_didactica_CF0</w:t>
            </w:r>
            <w:r w:rsidR="00FF084D">
              <w:rPr>
                <w:sz w:val="20"/>
                <w:szCs w:val="20"/>
              </w:rPr>
              <w:t>2</w:t>
            </w:r>
          </w:p>
        </w:tc>
      </w:tr>
    </w:tbl>
    <w:p w:rsidRPr="0024175D" w:rsidR="00A61AEE" w:rsidP="0024175D" w:rsidRDefault="00A61AEE" w14:paraId="00000159" w14:textId="77777777">
      <w:pPr>
        <w:rPr>
          <w:b/>
          <w:sz w:val="20"/>
          <w:szCs w:val="20"/>
          <w:u w:val="single"/>
        </w:rPr>
      </w:pPr>
    </w:p>
    <w:p w:rsidRPr="0024175D" w:rsidR="00A61AEE" w:rsidP="00BE2D48" w:rsidRDefault="00E04470" w14:paraId="0000015A" w14:textId="13CE29A7">
      <w:pPr>
        <w:numPr>
          <w:ilvl w:val="0"/>
          <w:numId w:val="43"/>
        </w:numPr>
        <w:ind w:left="284"/>
        <w:jc w:val="both"/>
        <w:rPr>
          <w:b/>
          <w:bCs/>
          <w:sz w:val="20"/>
          <w:szCs w:val="20"/>
        </w:rPr>
      </w:pPr>
      <w:bookmarkStart w:name="_Toc201870678" w:id="66"/>
      <w:bookmarkStart w:name="_Toc202281016" w:id="67"/>
      <w:r w:rsidRPr="27506C73">
        <w:rPr>
          <w:b/>
          <w:bCs/>
          <w:sz w:val="20"/>
          <w:szCs w:val="20"/>
        </w:rPr>
        <w:t>MATERIAL COMPLEMENTARIO:</w:t>
      </w:r>
      <w:bookmarkEnd w:id="66"/>
      <w:bookmarkEnd w:id="67"/>
      <w:r w:rsidRPr="27506C73">
        <w:rPr>
          <w:b/>
          <w:bCs/>
          <w:sz w:val="20"/>
          <w:szCs w:val="20"/>
        </w:rPr>
        <w:t xml:space="preserve"> </w:t>
      </w:r>
    </w:p>
    <w:p w:rsidRPr="0024175D" w:rsidR="00A61AEE" w:rsidP="0024175D" w:rsidRDefault="00A64A59" w14:paraId="0000015D" w14:textId="77777777">
      <w:pPr>
        <w:rPr>
          <w:sz w:val="20"/>
          <w:szCs w:val="20"/>
        </w:rPr>
      </w:pPr>
      <w:r w:rsidRPr="0024175D">
        <w:rPr>
          <w:sz w:val="20"/>
          <w:szCs w:val="20"/>
        </w:rPr>
        <w:t xml:space="preserve"> </w:t>
      </w:r>
    </w:p>
    <w:tbl>
      <w:tblPr>
        <w:tblStyle w:val="afe"/>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474"/>
        <w:gridCol w:w="2564"/>
      </w:tblGrid>
      <w:tr w:rsidRPr="0024175D" w:rsidR="00A61AEE" w:rsidTr="4DFC0C13" w14:paraId="570B9460" w14:textId="77777777">
        <w:trPr>
          <w:trHeight w:val="826"/>
        </w:trPr>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24175D" w:rsidR="00A61AEE" w:rsidP="0024175D" w:rsidRDefault="00A64A59" w14:paraId="0000015E" w14:textId="77777777">
            <w:pPr>
              <w:spacing w:line="276" w:lineRule="auto"/>
              <w:jc w:val="center"/>
              <w:rPr>
                <w:color w:val="FFFFFF"/>
                <w:sz w:val="20"/>
                <w:szCs w:val="20"/>
              </w:rPr>
            </w:pPr>
            <w:r w:rsidRPr="0024175D">
              <w:rPr>
                <w:color w:val="FFFFFF"/>
                <w:sz w:val="20"/>
                <w:szCs w:val="20"/>
              </w:rPr>
              <w:t>Tema</w:t>
            </w:r>
          </w:p>
        </w:tc>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24175D" w:rsidR="00A61AEE" w:rsidP="0024175D" w:rsidRDefault="00A64A59" w14:paraId="0000015F" w14:textId="77777777">
            <w:pPr>
              <w:spacing w:line="276" w:lineRule="auto"/>
              <w:jc w:val="center"/>
              <w:rPr>
                <w:color w:val="FFFFFF"/>
                <w:sz w:val="20"/>
                <w:szCs w:val="20"/>
              </w:rPr>
            </w:pPr>
            <w:r w:rsidRPr="0024175D">
              <w:rPr>
                <w:color w:val="FFFFFF"/>
                <w:sz w:val="20"/>
                <w:szCs w:val="20"/>
              </w:rPr>
              <w:t>Referencia APA del Material</w:t>
            </w:r>
          </w:p>
        </w:tc>
        <w:tc>
          <w:tcPr>
            <w:tcW w:w="247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24175D" w:rsidR="00A61AEE" w:rsidP="0024175D" w:rsidRDefault="00A64A59" w14:paraId="00000160" w14:textId="77777777">
            <w:pPr>
              <w:spacing w:line="276" w:lineRule="auto"/>
              <w:jc w:val="center"/>
              <w:rPr>
                <w:color w:val="FFFFFF"/>
                <w:sz w:val="20"/>
                <w:szCs w:val="20"/>
              </w:rPr>
            </w:pPr>
            <w:r w:rsidRPr="0024175D">
              <w:rPr>
                <w:color w:val="FFFFFF"/>
                <w:sz w:val="20"/>
                <w:szCs w:val="20"/>
              </w:rPr>
              <w:t>Tipo de material</w:t>
            </w:r>
          </w:p>
          <w:p w:rsidRPr="0024175D" w:rsidR="00A61AEE" w:rsidP="0024175D" w:rsidRDefault="00A64A59" w14:paraId="00000161" w14:textId="77777777">
            <w:pPr>
              <w:spacing w:line="276" w:lineRule="auto"/>
              <w:jc w:val="center"/>
              <w:rPr>
                <w:color w:val="FFFFFF"/>
                <w:sz w:val="20"/>
                <w:szCs w:val="20"/>
              </w:rPr>
            </w:pPr>
            <w:r w:rsidRPr="0024175D">
              <w:rPr>
                <w:color w:val="FFFFFF"/>
                <w:sz w:val="20"/>
                <w:szCs w:val="20"/>
              </w:rPr>
              <w:t>(Video, capítulo de libro, artículo, otro)</w:t>
            </w:r>
          </w:p>
        </w:tc>
        <w:tc>
          <w:tcPr>
            <w:tcW w:w="2564"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24175D" w:rsidR="00A61AEE" w:rsidP="0024175D" w:rsidRDefault="00A64A59" w14:paraId="00000162" w14:textId="77777777">
            <w:pPr>
              <w:spacing w:line="276" w:lineRule="auto"/>
              <w:jc w:val="center"/>
              <w:rPr>
                <w:color w:val="FFFFFF"/>
                <w:sz w:val="20"/>
                <w:szCs w:val="20"/>
              </w:rPr>
            </w:pPr>
            <w:r w:rsidRPr="0024175D">
              <w:rPr>
                <w:color w:val="FFFFFF"/>
                <w:sz w:val="20"/>
                <w:szCs w:val="20"/>
              </w:rPr>
              <w:t>Enlace del Recurso o</w:t>
            </w:r>
          </w:p>
          <w:p w:rsidRPr="0024175D" w:rsidR="00A61AEE" w:rsidP="0024175D" w:rsidRDefault="00A64A59" w14:paraId="00000163" w14:textId="77777777">
            <w:pPr>
              <w:spacing w:line="276" w:lineRule="auto"/>
              <w:jc w:val="center"/>
              <w:rPr>
                <w:color w:val="FFFFFF"/>
                <w:sz w:val="20"/>
                <w:szCs w:val="20"/>
              </w:rPr>
            </w:pPr>
            <w:r w:rsidRPr="0024175D">
              <w:rPr>
                <w:color w:val="FFFFFF"/>
                <w:sz w:val="20"/>
                <w:szCs w:val="20"/>
              </w:rPr>
              <w:t>Archivo del documento o material</w:t>
            </w:r>
          </w:p>
        </w:tc>
      </w:tr>
      <w:tr w:rsidRPr="0024175D" w:rsidR="00A61AEE" w:rsidTr="4DFC0C13" w14:paraId="7248171D" w14:textId="77777777">
        <w:trPr>
          <w:trHeight w:val="182"/>
        </w:trPr>
        <w:tc>
          <w:tcPr>
            <w:tcW w:w="2517" w:type="dxa"/>
            <w:tcBorders>
              <w:top w:val="single" w:color="000000" w:themeColor="text1" w:sz="4" w:space="0"/>
            </w:tcBorders>
            <w:shd w:val="clear" w:color="auto" w:fill="auto"/>
            <w:tcMar>
              <w:top w:w="100" w:type="dxa"/>
              <w:left w:w="100" w:type="dxa"/>
              <w:bottom w:w="100" w:type="dxa"/>
              <w:right w:w="100" w:type="dxa"/>
            </w:tcMar>
          </w:tcPr>
          <w:p w:rsidRPr="00DF4A17" w:rsidR="00FF084D" w:rsidP="00FF084D" w:rsidRDefault="00201BF5" w14:paraId="694AF30A" w14:textId="644459E9">
            <w:pPr>
              <w:spacing w:line="276" w:lineRule="auto"/>
              <w:rPr>
                <w:bCs/>
                <w:sz w:val="20"/>
                <w:szCs w:val="20"/>
                <w:lang w:val="es-ES"/>
              </w:rPr>
            </w:pPr>
            <w:r>
              <w:rPr>
                <w:bCs/>
                <w:sz w:val="20"/>
                <w:szCs w:val="20"/>
                <w:lang w:val="es-ES"/>
              </w:rPr>
              <w:t>Cadena de suministro</w:t>
            </w:r>
            <w:r w:rsidR="00931EDB">
              <w:rPr>
                <w:bCs/>
                <w:sz w:val="20"/>
                <w:szCs w:val="20"/>
                <w:lang w:val="es-ES"/>
              </w:rPr>
              <w:t>.</w:t>
            </w:r>
          </w:p>
          <w:p w:rsidRPr="00DF4A17" w:rsidR="00A61AEE" w:rsidP="0024175D" w:rsidRDefault="00A61AEE" w14:paraId="00000164" w14:textId="6B02E653">
            <w:pPr>
              <w:spacing w:line="276" w:lineRule="auto"/>
              <w:rPr>
                <w:bCs/>
                <w:sz w:val="20"/>
                <w:szCs w:val="20"/>
              </w:rPr>
            </w:pPr>
          </w:p>
        </w:tc>
        <w:tc>
          <w:tcPr>
            <w:tcW w:w="2517" w:type="dxa"/>
            <w:tcBorders>
              <w:top w:val="single" w:color="000000" w:themeColor="text1" w:sz="4" w:space="0"/>
            </w:tcBorders>
            <w:shd w:val="clear" w:color="auto" w:fill="auto"/>
            <w:tcMar>
              <w:top w:w="100" w:type="dxa"/>
              <w:left w:w="100" w:type="dxa"/>
              <w:bottom w:w="100" w:type="dxa"/>
              <w:right w:w="100" w:type="dxa"/>
            </w:tcMar>
          </w:tcPr>
          <w:p w:rsidRPr="0024175D" w:rsidR="00A61AEE" w:rsidP="0024175D" w:rsidRDefault="00201BF5" w14:paraId="00000166" w14:textId="50F90E1E">
            <w:pPr>
              <w:spacing w:line="276" w:lineRule="auto"/>
              <w:rPr>
                <w:sz w:val="20"/>
                <w:szCs w:val="20"/>
              </w:rPr>
            </w:pPr>
            <w:proofErr w:type="gramStart"/>
            <w:r w:rsidRPr="00201BF5">
              <w:rPr>
                <w:b w:val="0"/>
                <w:bCs/>
                <w:sz w:val="20"/>
                <w:szCs w:val="20"/>
              </w:rPr>
              <w:t>LASAD</w:t>
            </w:r>
            <w:proofErr w:type="gramEnd"/>
            <w:r w:rsidRPr="00201BF5">
              <w:rPr>
                <w:b w:val="0"/>
                <w:bCs/>
                <w:sz w:val="20"/>
                <w:szCs w:val="20"/>
              </w:rPr>
              <w:t xml:space="preserve"> Soluciones Integrales. (2022, 1 de marzo). </w:t>
            </w:r>
            <w:r w:rsidRPr="00201BF5">
              <w:rPr>
                <w:b w:val="0"/>
                <w:bCs/>
                <w:i/>
                <w:iCs/>
                <w:sz w:val="20"/>
                <w:szCs w:val="20"/>
              </w:rPr>
              <w:t>¿Qué es una cadena de suministro?</w:t>
            </w:r>
            <w:r w:rsidRPr="00201BF5">
              <w:rPr>
                <w:b w:val="0"/>
                <w:bCs/>
                <w:sz w:val="20"/>
                <w:szCs w:val="20"/>
              </w:rPr>
              <w:t xml:space="preserve"> [Video]. YouTube</w:t>
            </w:r>
          </w:p>
        </w:tc>
        <w:tc>
          <w:tcPr>
            <w:tcW w:w="2474" w:type="dxa"/>
            <w:tcBorders>
              <w:top w:val="single" w:color="000000" w:themeColor="text1" w:sz="4" w:space="0"/>
            </w:tcBorders>
            <w:shd w:val="clear" w:color="auto" w:fill="auto"/>
            <w:tcMar>
              <w:top w:w="100" w:type="dxa"/>
              <w:left w:w="100" w:type="dxa"/>
              <w:bottom w:w="100" w:type="dxa"/>
              <w:right w:w="100" w:type="dxa"/>
            </w:tcMar>
          </w:tcPr>
          <w:p w:rsidRPr="0024175D" w:rsidR="00A61AEE" w:rsidP="4DFC0C13" w:rsidRDefault="00C64382" w14:paraId="00000167" w14:textId="40DAD878">
            <w:pPr>
              <w:spacing w:line="276" w:lineRule="auto"/>
              <w:jc w:val="center"/>
              <w:rPr>
                <w:b w:val="0"/>
                <w:bCs w:val="0"/>
                <w:sz w:val="20"/>
                <w:szCs w:val="20"/>
              </w:rPr>
            </w:pPr>
            <w:r w:rsidRPr="4DFC0C13" w:rsidR="1C179C22">
              <w:rPr>
                <w:b w:val="0"/>
                <w:bCs w:val="0"/>
                <w:sz w:val="20"/>
                <w:szCs w:val="20"/>
              </w:rPr>
              <w:t>Video</w:t>
            </w:r>
          </w:p>
        </w:tc>
        <w:tc>
          <w:tcPr>
            <w:tcW w:w="2564" w:type="dxa"/>
            <w:tcBorders>
              <w:top w:val="single" w:color="000000" w:themeColor="text1" w:sz="4" w:space="0"/>
            </w:tcBorders>
            <w:shd w:val="clear" w:color="auto" w:fill="auto"/>
            <w:tcMar>
              <w:top w:w="100" w:type="dxa"/>
              <w:left w:w="100" w:type="dxa"/>
              <w:bottom w:w="100" w:type="dxa"/>
              <w:right w:w="100" w:type="dxa"/>
            </w:tcMar>
          </w:tcPr>
          <w:p w:rsidRPr="0024175D" w:rsidR="00A61AEE" w:rsidP="0024175D" w:rsidRDefault="00F40266" w14:paraId="00000168" w14:textId="4FB00FBB">
            <w:pPr>
              <w:spacing w:line="276" w:lineRule="auto"/>
              <w:rPr>
                <w:b w:val="0"/>
                <w:bCs/>
                <w:sz w:val="20"/>
                <w:szCs w:val="20"/>
              </w:rPr>
            </w:pPr>
            <w:r w:rsidRPr="00F40266">
              <w:rPr>
                <w:b w:val="0"/>
                <w:bCs/>
                <w:sz w:val="20"/>
                <w:szCs w:val="20"/>
              </w:rPr>
              <w:t>https://www.youtube.com/watch?v=YOqQjF-VHD0</w:t>
            </w:r>
          </w:p>
        </w:tc>
      </w:tr>
      <w:tr w:rsidRPr="0024175D" w:rsidR="00A61AEE" w:rsidTr="4DFC0C13" w14:paraId="52ABB77C" w14:textId="77777777">
        <w:trPr>
          <w:trHeight w:val="385"/>
        </w:trPr>
        <w:tc>
          <w:tcPr>
            <w:tcW w:w="2517" w:type="dxa"/>
            <w:shd w:val="clear" w:color="auto" w:fill="auto"/>
            <w:tcMar>
              <w:top w:w="100" w:type="dxa"/>
              <w:left w:w="100" w:type="dxa"/>
              <w:bottom w:w="100" w:type="dxa"/>
              <w:right w:w="100" w:type="dxa"/>
            </w:tcMar>
          </w:tcPr>
          <w:p w:rsidRPr="00DF4A17" w:rsidR="00FF084D" w:rsidP="00FF084D" w:rsidRDefault="00F40266" w14:paraId="43B01121" w14:textId="7EFF632F">
            <w:pPr>
              <w:spacing w:line="276" w:lineRule="auto"/>
              <w:rPr>
                <w:bCs/>
                <w:sz w:val="20"/>
                <w:szCs w:val="20"/>
                <w:lang w:val="es-ES"/>
              </w:rPr>
            </w:pPr>
            <w:r>
              <w:rPr>
                <w:bCs/>
                <w:sz w:val="20"/>
                <w:szCs w:val="20"/>
                <w:lang w:val="es-ES"/>
              </w:rPr>
              <w:t>Criterios de seguridad</w:t>
            </w:r>
            <w:r w:rsidR="00931EDB">
              <w:rPr>
                <w:bCs/>
                <w:sz w:val="20"/>
                <w:szCs w:val="20"/>
                <w:lang w:val="es-ES"/>
              </w:rPr>
              <w:t>.</w:t>
            </w:r>
          </w:p>
          <w:p w:rsidRPr="00DF4A17" w:rsidR="00A61AEE" w:rsidP="0024175D" w:rsidRDefault="00A61AEE" w14:paraId="00000169" w14:textId="0529C014">
            <w:pPr>
              <w:spacing w:line="276" w:lineRule="auto"/>
              <w:rPr>
                <w:bCs/>
                <w:sz w:val="20"/>
                <w:szCs w:val="20"/>
                <w:lang w:val="es-ES"/>
              </w:rPr>
            </w:pPr>
          </w:p>
        </w:tc>
        <w:tc>
          <w:tcPr>
            <w:tcW w:w="2517" w:type="dxa"/>
            <w:shd w:val="clear" w:color="auto" w:fill="auto"/>
            <w:tcMar>
              <w:top w:w="100" w:type="dxa"/>
              <w:left w:w="100" w:type="dxa"/>
              <w:bottom w:w="100" w:type="dxa"/>
              <w:right w:w="100" w:type="dxa"/>
            </w:tcMar>
          </w:tcPr>
          <w:p w:rsidRPr="0024175D" w:rsidR="00A61AEE" w:rsidP="4DFC0C13" w:rsidRDefault="00F40266" w14:paraId="0000016A" w14:textId="7F0D912E">
            <w:pPr>
              <w:spacing w:line="276" w:lineRule="auto"/>
              <w:rPr>
                <w:rFonts w:ascii="Arial" w:hAnsi="Arial" w:eastAsia="Arial" w:cs="Arial"/>
                <w:b w:val="0"/>
                <w:bCs w:val="0"/>
                <w:noProof w:val="0"/>
                <w:sz w:val="20"/>
                <w:szCs w:val="20"/>
                <w:lang w:val="es-CO"/>
              </w:rPr>
            </w:pPr>
            <w:r w:rsidRPr="4DFC0C13" w:rsidR="7AADDE10">
              <w:rPr>
                <w:rFonts w:ascii="Arial" w:hAnsi="Arial" w:eastAsia="Arial" w:cs="Arial"/>
                <w:b w:val="0"/>
                <w:bCs w:val="0"/>
                <w:noProof w:val="0"/>
                <w:sz w:val="20"/>
                <w:szCs w:val="20"/>
                <w:lang w:val="es-CO"/>
              </w:rPr>
              <w:t xml:space="preserve">Global Security </w:t>
            </w:r>
            <w:r w:rsidRPr="4DFC0C13" w:rsidR="7AADDE10">
              <w:rPr>
                <w:rFonts w:ascii="Arial" w:hAnsi="Arial" w:eastAsia="Arial" w:cs="Arial"/>
                <w:b w:val="0"/>
                <w:bCs w:val="0"/>
                <w:noProof w:val="0"/>
                <w:sz w:val="20"/>
                <w:szCs w:val="20"/>
                <w:lang w:val="es-CO"/>
              </w:rPr>
              <w:t>Consultants</w:t>
            </w:r>
            <w:r w:rsidRPr="4DFC0C13" w:rsidR="7AADDE10">
              <w:rPr>
                <w:rFonts w:ascii="Arial" w:hAnsi="Arial" w:eastAsia="Arial" w:cs="Arial"/>
                <w:b w:val="0"/>
                <w:bCs w:val="0"/>
                <w:noProof w:val="0"/>
                <w:sz w:val="20"/>
                <w:szCs w:val="20"/>
                <w:lang w:val="es-CO"/>
              </w:rPr>
              <w:t xml:space="preserve">. (2022, abril 21). </w:t>
            </w:r>
            <w:r w:rsidRPr="4DFC0C13" w:rsidR="7AADDE10">
              <w:rPr>
                <w:rFonts w:ascii="Arial" w:hAnsi="Arial" w:eastAsia="Arial" w:cs="Arial"/>
                <w:b w:val="0"/>
                <w:bCs w:val="0"/>
                <w:i w:val="1"/>
                <w:iCs w:val="1"/>
                <w:noProof w:val="0"/>
                <w:sz w:val="20"/>
                <w:szCs w:val="20"/>
                <w:lang w:val="es-CO"/>
              </w:rPr>
              <w:t>5 medidas de seguridad para el transporte de carga</w:t>
            </w:r>
            <w:r w:rsidRPr="4DFC0C13" w:rsidR="7AADDE10">
              <w:rPr>
                <w:rFonts w:ascii="Arial" w:hAnsi="Arial" w:eastAsia="Arial" w:cs="Arial"/>
                <w:b w:val="0"/>
                <w:bCs w:val="0"/>
                <w:noProof w:val="0"/>
                <w:sz w:val="20"/>
                <w:szCs w:val="20"/>
                <w:lang w:val="es-CO"/>
              </w:rPr>
              <w:t xml:space="preserve"> [Video].</w:t>
            </w:r>
          </w:p>
        </w:tc>
        <w:tc>
          <w:tcPr>
            <w:tcW w:w="2474" w:type="dxa"/>
            <w:shd w:val="clear" w:color="auto" w:fill="auto"/>
            <w:tcMar>
              <w:top w:w="100" w:type="dxa"/>
              <w:left w:w="100" w:type="dxa"/>
              <w:bottom w:w="100" w:type="dxa"/>
              <w:right w:w="100" w:type="dxa"/>
            </w:tcMar>
          </w:tcPr>
          <w:p w:rsidRPr="0024175D" w:rsidR="00A61AEE" w:rsidP="4DFC0C13" w:rsidRDefault="00B8183A" w14:paraId="0000016B" w14:textId="000ED9D4">
            <w:pPr>
              <w:spacing w:line="276" w:lineRule="auto"/>
              <w:jc w:val="center"/>
              <w:rPr>
                <w:b w:val="0"/>
                <w:bCs w:val="0"/>
                <w:sz w:val="20"/>
                <w:szCs w:val="20"/>
              </w:rPr>
            </w:pPr>
            <w:r w:rsidRPr="4DFC0C13" w:rsidR="6D0FA300">
              <w:rPr>
                <w:b w:val="0"/>
                <w:bCs w:val="0"/>
                <w:sz w:val="20"/>
                <w:szCs w:val="20"/>
              </w:rPr>
              <w:t>Video</w:t>
            </w:r>
          </w:p>
        </w:tc>
        <w:tc>
          <w:tcPr>
            <w:tcW w:w="2564" w:type="dxa"/>
            <w:shd w:val="clear" w:color="auto" w:fill="auto"/>
            <w:tcMar>
              <w:top w:w="100" w:type="dxa"/>
              <w:left w:w="100" w:type="dxa"/>
              <w:bottom w:w="100" w:type="dxa"/>
              <w:right w:w="100" w:type="dxa"/>
            </w:tcMar>
          </w:tcPr>
          <w:p w:rsidRPr="00B8183A" w:rsidR="00A61AEE" w:rsidP="0024175D" w:rsidRDefault="00F40266" w14:paraId="0000016C" w14:textId="6E39753E">
            <w:pPr>
              <w:spacing w:line="276" w:lineRule="auto"/>
              <w:rPr>
                <w:b w:val="0"/>
                <w:bCs/>
                <w:sz w:val="20"/>
                <w:szCs w:val="20"/>
              </w:rPr>
            </w:pPr>
            <w:r w:rsidRPr="00F40266">
              <w:rPr>
                <w:b w:val="0"/>
                <w:bCs/>
                <w:sz w:val="20"/>
                <w:szCs w:val="20"/>
              </w:rPr>
              <w:t>https://www.youtube.com/watch?v=ty57u2DbhMw</w:t>
            </w:r>
          </w:p>
        </w:tc>
      </w:tr>
      <w:tr w:rsidRPr="00CA4668" w:rsidR="009F2C87" w:rsidTr="4DFC0C13" w14:paraId="505205DF" w14:textId="77777777">
        <w:trPr>
          <w:trHeight w:val="385"/>
        </w:trPr>
        <w:tc>
          <w:tcPr>
            <w:tcW w:w="2517" w:type="dxa"/>
            <w:shd w:val="clear" w:color="auto" w:fill="auto"/>
            <w:tcMar>
              <w:top w:w="100" w:type="dxa"/>
              <w:left w:w="100" w:type="dxa"/>
              <w:bottom w:w="100" w:type="dxa"/>
              <w:right w:w="100" w:type="dxa"/>
            </w:tcMar>
          </w:tcPr>
          <w:p w:rsidRPr="00DF4A17" w:rsidR="009F2C87" w:rsidP="0024175D" w:rsidRDefault="00201BF5" w14:paraId="6A48F005" w14:textId="268D0A39">
            <w:pPr>
              <w:spacing w:line="276" w:lineRule="auto"/>
              <w:rPr>
                <w:bCs/>
                <w:sz w:val="20"/>
                <w:szCs w:val="20"/>
              </w:rPr>
            </w:pPr>
            <w:r>
              <w:rPr>
                <w:bCs/>
                <w:sz w:val="20"/>
                <w:szCs w:val="20"/>
              </w:rPr>
              <w:t>Indicadores de gestión de la operación</w:t>
            </w:r>
            <w:r w:rsidR="00931EDB">
              <w:rPr>
                <w:bCs/>
                <w:sz w:val="20"/>
                <w:szCs w:val="20"/>
              </w:rPr>
              <w:t>.</w:t>
            </w:r>
          </w:p>
        </w:tc>
        <w:tc>
          <w:tcPr>
            <w:tcW w:w="2517" w:type="dxa"/>
            <w:shd w:val="clear" w:color="auto" w:fill="auto"/>
            <w:tcMar>
              <w:top w:w="100" w:type="dxa"/>
              <w:left w:w="100" w:type="dxa"/>
              <w:bottom w:w="100" w:type="dxa"/>
              <w:right w:w="100" w:type="dxa"/>
            </w:tcMar>
          </w:tcPr>
          <w:p w:rsidRPr="002730C8" w:rsidR="009F2C87" w:rsidP="0024175D" w:rsidRDefault="006016A3" w14:paraId="0B2CDF17" w14:textId="2A24B57E">
            <w:pPr>
              <w:spacing w:line="276" w:lineRule="auto"/>
              <w:rPr>
                <w:b w:val="0"/>
                <w:bCs/>
                <w:sz w:val="20"/>
                <w:szCs w:val="20"/>
                <w:lang w:val="es-ES"/>
              </w:rPr>
            </w:pPr>
            <w:r w:rsidRPr="006016A3">
              <w:rPr>
                <w:b w:val="0"/>
                <w:bCs/>
                <w:sz w:val="20"/>
                <w:szCs w:val="20"/>
              </w:rPr>
              <w:t xml:space="preserve">Patiño-González, M. A., &amp; Agudelo-Rico, H. A. (2018). </w:t>
            </w:r>
            <w:r w:rsidRPr="006016A3">
              <w:rPr>
                <w:b w:val="0"/>
                <w:bCs/>
                <w:i/>
                <w:iCs/>
                <w:sz w:val="20"/>
                <w:szCs w:val="20"/>
              </w:rPr>
              <w:t>Medición para cadenas de suministro bajo indicadores claves de desempeño (KPI) y tecnologías de información.</w:t>
            </w:r>
          </w:p>
        </w:tc>
        <w:tc>
          <w:tcPr>
            <w:tcW w:w="2474" w:type="dxa"/>
            <w:shd w:val="clear" w:color="auto" w:fill="auto"/>
            <w:tcMar>
              <w:top w:w="100" w:type="dxa"/>
              <w:left w:w="100" w:type="dxa"/>
              <w:bottom w:w="100" w:type="dxa"/>
              <w:right w:w="100" w:type="dxa"/>
            </w:tcMar>
          </w:tcPr>
          <w:p w:rsidRPr="0024175D" w:rsidR="009F2C87" w:rsidP="4DFC0C13" w:rsidRDefault="00510563" w14:paraId="53771EB7" w14:textId="3F56749D">
            <w:pPr>
              <w:spacing w:line="276" w:lineRule="auto"/>
              <w:jc w:val="center"/>
              <w:rPr>
                <w:b w:val="0"/>
                <w:bCs w:val="0"/>
                <w:sz w:val="20"/>
                <w:szCs w:val="20"/>
                <w:lang w:val="en-US"/>
              </w:rPr>
            </w:pPr>
            <w:r w:rsidRPr="4DFC0C13" w:rsidR="5E97FBB5">
              <w:rPr>
                <w:b w:val="0"/>
                <w:bCs w:val="0"/>
                <w:sz w:val="20"/>
                <w:szCs w:val="20"/>
                <w:lang w:val="en-US"/>
              </w:rPr>
              <w:t xml:space="preserve">Manual </w:t>
            </w:r>
            <w:r w:rsidRPr="4DFC0C13" w:rsidR="4DC87150">
              <w:rPr>
                <w:b w:val="0"/>
                <w:bCs w:val="0"/>
                <w:sz w:val="20"/>
                <w:szCs w:val="20"/>
                <w:lang w:val="en-US"/>
              </w:rPr>
              <w:t>PDF</w:t>
            </w:r>
          </w:p>
        </w:tc>
        <w:tc>
          <w:tcPr>
            <w:tcW w:w="2564" w:type="dxa"/>
            <w:shd w:val="clear" w:color="auto" w:fill="auto"/>
            <w:tcMar>
              <w:top w:w="100" w:type="dxa"/>
              <w:left w:w="100" w:type="dxa"/>
              <w:bottom w:w="100" w:type="dxa"/>
              <w:right w:w="100" w:type="dxa"/>
            </w:tcMar>
          </w:tcPr>
          <w:p w:rsidRPr="002730C8" w:rsidR="009F2C87" w:rsidP="0024175D" w:rsidRDefault="006016A3" w14:paraId="1BE23683" w14:textId="6A9EEC1F">
            <w:pPr>
              <w:spacing w:line="276" w:lineRule="auto"/>
              <w:rPr>
                <w:b w:val="0"/>
                <w:bCs/>
                <w:sz w:val="20"/>
                <w:szCs w:val="20"/>
                <w:lang w:val="en-US"/>
              </w:rPr>
            </w:pPr>
            <w:r w:rsidRPr="006016A3">
              <w:rPr>
                <w:b w:val="0"/>
                <w:bCs/>
                <w:sz w:val="20"/>
                <w:szCs w:val="20"/>
                <w:lang w:val="en-US"/>
              </w:rPr>
              <w:t>https://revistas.unilibre.edu.co/index.php/dictamenlibre/article/view/5147/4365</w:t>
            </w:r>
          </w:p>
        </w:tc>
      </w:tr>
    </w:tbl>
    <w:p w:rsidRPr="0024175D" w:rsidR="00A61AEE" w:rsidP="0024175D" w:rsidRDefault="00A61AEE" w14:paraId="0000016D" w14:textId="77777777">
      <w:pPr>
        <w:rPr>
          <w:sz w:val="20"/>
          <w:szCs w:val="20"/>
          <w:lang w:val="en-US"/>
        </w:rPr>
      </w:pPr>
    </w:p>
    <w:p w:rsidRPr="00E20B6D" w:rsidR="00A61AEE" w:rsidP="00BE2D48" w:rsidRDefault="00E04470" w14:paraId="0000016F" w14:textId="7F50B8F4">
      <w:pPr>
        <w:numPr>
          <w:ilvl w:val="0"/>
          <w:numId w:val="43"/>
        </w:numPr>
        <w:ind w:left="284"/>
        <w:jc w:val="both"/>
        <w:rPr>
          <w:b/>
          <w:bCs/>
          <w:sz w:val="20"/>
          <w:szCs w:val="20"/>
        </w:rPr>
      </w:pPr>
      <w:bookmarkStart w:name="_Toc201870679" w:id="68"/>
      <w:bookmarkStart w:name="_Toc202281017" w:id="69"/>
      <w:r w:rsidRPr="4DFC0C13" w:rsidR="00E04470">
        <w:rPr>
          <w:b w:val="1"/>
          <w:bCs w:val="1"/>
          <w:sz w:val="20"/>
          <w:szCs w:val="20"/>
        </w:rPr>
        <w:t>GLOSARIO:</w:t>
      </w:r>
      <w:bookmarkEnd w:id="68"/>
      <w:bookmarkEnd w:id="69"/>
      <w:r w:rsidRPr="4DFC0C13" w:rsidR="00E04470">
        <w:rPr>
          <w:b w:val="1"/>
          <w:bCs w:val="1"/>
          <w:sz w:val="20"/>
          <w:szCs w:val="20"/>
        </w:rPr>
        <w:t xml:space="preserve"> </w:t>
      </w:r>
    </w:p>
    <w:tbl>
      <w:tblPr>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405"/>
        <w:gridCol w:w="7557"/>
      </w:tblGrid>
      <w:tr w:rsidRPr="0024175D" w:rsidR="00A61AEE" w:rsidTr="41E878E0" w14:paraId="20AAE4F1" w14:textId="77777777">
        <w:trPr>
          <w:trHeight w:val="214"/>
        </w:trPr>
        <w:tc>
          <w:tcPr>
            <w:tcW w:w="2405" w:type="dxa"/>
            <w:shd w:val="clear" w:color="auto" w:fill="000000" w:themeFill="text1"/>
            <w:tcMar>
              <w:top w:w="100" w:type="dxa"/>
              <w:left w:w="100" w:type="dxa"/>
              <w:bottom w:w="100" w:type="dxa"/>
              <w:right w:w="100" w:type="dxa"/>
            </w:tcMar>
          </w:tcPr>
          <w:p w:rsidRPr="0024175D" w:rsidR="00A61AEE" w:rsidP="0024175D" w:rsidRDefault="00A64A59" w14:paraId="00000173" w14:textId="77777777">
            <w:pPr>
              <w:spacing w:line="276" w:lineRule="auto"/>
              <w:jc w:val="center"/>
              <w:rPr>
                <w:color w:val="FFFFFF"/>
                <w:sz w:val="20"/>
                <w:szCs w:val="20"/>
              </w:rPr>
            </w:pPr>
            <w:r w:rsidRPr="0024175D">
              <w:rPr>
                <w:color w:val="FFFFFF"/>
                <w:sz w:val="20"/>
                <w:szCs w:val="20"/>
              </w:rPr>
              <w:t>TÉRMINO</w:t>
            </w:r>
          </w:p>
        </w:tc>
        <w:tc>
          <w:tcPr>
            <w:tcW w:w="7557" w:type="dxa"/>
            <w:shd w:val="clear" w:color="auto" w:fill="000000" w:themeFill="text1"/>
            <w:tcMar>
              <w:top w:w="100" w:type="dxa"/>
              <w:left w:w="100" w:type="dxa"/>
              <w:bottom w:w="100" w:type="dxa"/>
              <w:right w:w="100" w:type="dxa"/>
            </w:tcMar>
          </w:tcPr>
          <w:p w:rsidRPr="0024175D" w:rsidR="00A61AEE" w:rsidP="0024175D" w:rsidRDefault="00A64A59" w14:paraId="00000174" w14:textId="77777777">
            <w:pPr>
              <w:spacing w:line="276" w:lineRule="auto"/>
              <w:jc w:val="center"/>
              <w:rPr>
                <w:color w:val="FFFFFF"/>
                <w:sz w:val="20"/>
                <w:szCs w:val="20"/>
              </w:rPr>
            </w:pPr>
            <w:r w:rsidRPr="0024175D">
              <w:rPr>
                <w:color w:val="FFFFFF"/>
                <w:sz w:val="20"/>
                <w:szCs w:val="20"/>
              </w:rPr>
              <w:t>SIGNIFICADO</w:t>
            </w:r>
          </w:p>
        </w:tc>
      </w:tr>
      <w:tr w:rsidRPr="0024175D" w:rsidR="00687395" w:rsidTr="41E878E0" w14:paraId="571DC3AC" w14:textId="77777777">
        <w:trPr>
          <w:trHeight w:val="253"/>
        </w:trPr>
        <w:tc>
          <w:tcPr>
            <w:tcW w:w="2405" w:type="dxa"/>
            <w:shd w:val="clear" w:color="auto" w:fill="auto"/>
            <w:tcMar>
              <w:top w:w="100" w:type="dxa"/>
              <w:left w:w="100" w:type="dxa"/>
              <w:bottom w:w="100" w:type="dxa"/>
              <w:right w:w="100" w:type="dxa"/>
            </w:tcMar>
            <w:vAlign w:val="center"/>
          </w:tcPr>
          <w:p w:rsidRPr="00DF4A17" w:rsidR="00687395" w:rsidP="41E878E0" w:rsidRDefault="00620BB5" w14:paraId="00000175" w14:textId="5E5C078C">
            <w:pPr>
              <w:spacing w:line="276" w:lineRule="auto"/>
              <w:jc w:val="left"/>
              <w:rPr>
                <w:sz w:val="20"/>
                <w:szCs w:val="20"/>
              </w:rPr>
            </w:pPr>
            <w:r w:rsidRPr="41E878E0" w:rsidR="30FE58DD">
              <w:rPr>
                <w:sz w:val="20"/>
                <w:szCs w:val="20"/>
              </w:rPr>
              <w:t xml:space="preserve">Auditoría de </w:t>
            </w:r>
            <w:r w:rsidRPr="41E878E0" w:rsidR="2DB2C0A8">
              <w:rPr>
                <w:sz w:val="20"/>
                <w:szCs w:val="20"/>
              </w:rPr>
              <w:t>t</w:t>
            </w:r>
            <w:r w:rsidRPr="41E878E0" w:rsidR="30FE58DD">
              <w:rPr>
                <w:sz w:val="20"/>
                <w:szCs w:val="20"/>
              </w:rPr>
              <w:t>razabilidad</w:t>
            </w:r>
          </w:p>
        </w:tc>
        <w:tc>
          <w:tcPr>
            <w:tcW w:w="7557" w:type="dxa"/>
            <w:shd w:val="clear" w:color="auto" w:fill="auto"/>
            <w:tcMar>
              <w:top w:w="100" w:type="dxa"/>
              <w:left w:w="100" w:type="dxa"/>
              <w:bottom w:w="100" w:type="dxa"/>
              <w:right w:w="100" w:type="dxa"/>
            </w:tcMar>
            <w:vAlign w:val="bottom"/>
          </w:tcPr>
          <w:p w:rsidRPr="0024175D" w:rsidR="00687395" w:rsidP="009670D7" w:rsidRDefault="00620BB5" w14:paraId="00000176" w14:textId="587242D8">
            <w:pPr>
              <w:spacing w:line="276" w:lineRule="auto"/>
              <w:rPr>
                <w:b w:val="0"/>
                <w:bCs/>
                <w:sz w:val="20"/>
                <w:szCs w:val="20"/>
              </w:rPr>
            </w:pPr>
            <w:r>
              <w:rPr>
                <w:b w:val="0"/>
                <w:bCs/>
                <w:sz w:val="20"/>
                <w:szCs w:val="20"/>
              </w:rPr>
              <w:t>P</w:t>
            </w:r>
            <w:r w:rsidRPr="00620BB5">
              <w:rPr>
                <w:b w:val="0"/>
                <w:bCs/>
                <w:sz w:val="20"/>
                <w:szCs w:val="20"/>
              </w:rPr>
              <w:t>roceso sistemático de revisión y verificación de la exactitud e integridad de los datos y procesos de trazabilidad dentro del sistema.</w:t>
            </w:r>
          </w:p>
        </w:tc>
      </w:tr>
      <w:tr w:rsidRPr="0024175D" w:rsidR="00687395" w:rsidTr="41E878E0" w14:paraId="2BE87A52" w14:textId="77777777">
        <w:trPr>
          <w:trHeight w:val="253"/>
        </w:trPr>
        <w:tc>
          <w:tcPr>
            <w:tcW w:w="2405" w:type="dxa"/>
            <w:shd w:val="clear" w:color="auto" w:fill="auto"/>
            <w:tcMar>
              <w:top w:w="100" w:type="dxa"/>
              <w:left w:w="100" w:type="dxa"/>
              <w:bottom w:w="100" w:type="dxa"/>
              <w:right w:w="100" w:type="dxa"/>
            </w:tcMar>
            <w:vAlign w:val="center"/>
          </w:tcPr>
          <w:p w:rsidRPr="00DF4A17" w:rsidR="00687395" w:rsidP="41E878E0" w:rsidRDefault="00620BB5" w14:paraId="00000177" w14:textId="1DC7C51F">
            <w:pPr>
              <w:spacing w:line="276" w:lineRule="auto"/>
              <w:jc w:val="left"/>
              <w:rPr>
                <w:sz w:val="20"/>
                <w:szCs w:val="20"/>
                <w:lang w:val="es-ES"/>
              </w:rPr>
            </w:pPr>
            <w:r w:rsidRPr="41E878E0" w:rsidR="30FE58DD">
              <w:rPr>
                <w:sz w:val="20"/>
                <w:szCs w:val="20"/>
              </w:rPr>
              <w:t xml:space="preserve">Cobertura de </w:t>
            </w:r>
            <w:r w:rsidRPr="41E878E0" w:rsidR="2DB2C0A8">
              <w:rPr>
                <w:sz w:val="20"/>
                <w:szCs w:val="20"/>
              </w:rPr>
              <w:t>t</w:t>
            </w:r>
            <w:r w:rsidRPr="41E878E0" w:rsidR="30FE58DD">
              <w:rPr>
                <w:sz w:val="20"/>
                <w:szCs w:val="20"/>
              </w:rPr>
              <w:t>razabilidad</w:t>
            </w:r>
          </w:p>
        </w:tc>
        <w:tc>
          <w:tcPr>
            <w:tcW w:w="7557" w:type="dxa"/>
            <w:shd w:val="clear" w:color="auto" w:fill="auto"/>
            <w:tcMar>
              <w:top w:w="100" w:type="dxa"/>
              <w:left w:w="100" w:type="dxa"/>
              <w:bottom w:w="100" w:type="dxa"/>
              <w:right w:w="100" w:type="dxa"/>
            </w:tcMar>
            <w:vAlign w:val="bottom"/>
          </w:tcPr>
          <w:p w:rsidRPr="0024175D" w:rsidR="00687395" w:rsidP="009670D7" w:rsidRDefault="00620BB5" w14:paraId="00000178" w14:textId="0EA5694C">
            <w:pPr>
              <w:spacing w:line="276" w:lineRule="auto"/>
              <w:rPr>
                <w:b w:val="0"/>
                <w:bCs/>
                <w:sz w:val="20"/>
                <w:szCs w:val="20"/>
              </w:rPr>
            </w:pPr>
            <w:r w:rsidRPr="00620BB5">
              <w:rPr>
                <w:b w:val="0"/>
                <w:bCs/>
                <w:sz w:val="20"/>
                <w:szCs w:val="20"/>
              </w:rPr>
              <w:t>Porcentaje de productos, lotes o componentes que están incluidos en el sistema de trazabilidad, respecto al total que debería estarlo.</w:t>
            </w:r>
          </w:p>
        </w:tc>
      </w:tr>
      <w:tr w:rsidRPr="0024175D" w:rsidR="00687395" w:rsidTr="41E878E0" w14:paraId="5466DDD4" w14:textId="77777777">
        <w:trPr>
          <w:trHeight w:val="253"/>
        </w:trPr>
        <w:tc>
          <w:tcPr>
            <w:tcW w:w="2405" w:type="dxa"/>
            <w:shd w:val="clear" w:color="auto" w:fill="auto"/>
            <w:tcMar>
              <w:top w:w="100" w:type="dxa"/>
              <w:left w:w="100" w:type="dxa"/>
              <w:bottom w:w="100" w:type="dxa"/>
              <w:right w:w="100" w:type="dxa"/>
            </w:tcMar>
            <w:vAlign w:val="center"/>
          </w:tcPr>
          <w:p w:rsidRPr="00DF4A17" w:rsidR="00687395" w:rsidP="41E878E0" w:rsidRDefault="00620BB5" w14:paraId="6081E4E8" w14:textId="2A33E79B">
            <w:pPr>
              <w:spacing w:line="276" w:lineRule="auto"/>
              <w:jc w:val="left"/>
              <w:rPr>
                <w:sz w:val="20"/>
                <w:szCs w:val="20"/>
              </w:rPr>
            </w:pPr>
            <w:r w:rsidRPr="41E878E0" w:rsidR="30FE58DD">
              <w:rPr>
                <w:sz w:val="20"/>
                <w:szCs w:val="20"/>
              </w:rPr>
              <w:t xml:space="preserve">Conformidad de </w:t>
            </w:r>
            <w:r w:rsidRPr="41E878E0" w:rsidR="2DB2C0A8">
              <w:rPr>
                <w:sz w:val="20"/>
                <w:szCs w:val="20"/>
              </w:rPr>
              <w:t>d</w:t>
            </w:r>
            <w:r w:rsidRPr="41E878E0" w:rsidR="30FE58DD">
              <w:rPr>
                <w:sz w:val="20"/>
                <w:szCs w:val="20"/>
              </w:rPr>
              <w:t>atos</w:t>
            </w:r>
          </w:p>
        </w:tc>
        <w:tc>
          <w:tcPr>
            <w:tcW w:w="7557" w:type="dxa"/>
            <w:shd w:val="clear" w:color="auto" w:fill="auto"/>
            <w:tcMar>
              <w:top w:w="100" w:type="dxa"/>
              <w:left w:w="100" w:type="dxa"/>
              <w:bottom w:w="100" w:type="dxa"/>
              <w:right w:w="100" w:type="dxa"/>
            </w:tcMar>
            <w:vAlign w:val="bottom"/>
          </w:tcPr>
          <w:p w:rsidRPr="0024175D" w:rsidR="00687395" w:rsidP="009670D7" w:rsidRDefault="00620BB5" w14:paraId="723773EA" w14:textId="767E4773">
            <w:pPr>
              <w:spacing w:line="276" w:lineRule="auto"/>
              <w:rPr>
                <w:b w:val="0"/>
                <w:bCs/>
                <w:sz w:val="20"/>
                <w:szCs w:val="20"/>
              </w:rPr>
            </w:pPr>
            <w:r w:rsidRPr="00620BB5">
              <w:rPr>
                <w:b w:val="0"/>
                <w:bCs/>
                <w:sz w:val="20"/>
                <w:szCs w:val="20"/>
              </w:rPr>
              <w:t>Grado en que los datos registrados en el sistema de trazabilidad cumplen con los estándares predefinidos de formato, contenido y calidad.</w:t>
            </w:r>
          </w:p>
        </w:tc>
      </w:tr>
      <w:tr w:rsidRPr="0024175D" w:rsidR="00687395" w:rsidTr="41E878E0" w14:paraId="6583F7A4" w14:textId="77777777">
        <w:trPr>
          <w:trHeight w:val="253"/>
        </w:trPr>
        <w:tc>
          <w:tcPr>
            <w:tcW w:w="2405" w:type="dxa"/>
            <w:shd w:val="clear" w:color="auto" w:fill="auto"/>
            <w:tcMar>
              <w:top w:w="100" w:type="dxa"/>
              <w:left w:w="100" w:type="dxa"/>
              <w:bottom w:w="100" w:type="dxa"/>
              <w:right w:w="100" w:type="dxa"/>
            </w:tcMar>
            <w:vAlign w:val="center"/>
          </w:tcPr>
          <w:p w:rsidRPr="00DF4A17" w:rsidR="00687395" w:rsidP="41E878E0" w:rsidRDefault="00620BB5" w14:paraId="0958F7BE" w14:textId="076D249F">
            <w:pPr>
              <w:spacing w:line="276" w:lineRule="auto"/>
              <w:jc w:val="left"/>
              <w:rPr>
                <w:sz w:val="20"/>
                <w:szCs w:val="20"/>
              </w:rPr>
            </w:pPr>
            <w:r w:rsidRPr="41E878E0" w:rsidR="30FE58DD">
              <w:rPr>
                <w:sz w:val="20"/>
                <w:szCs w:val="20"/>
              </w:rPr>
              <w:t xml:space="preserve">Disponibilidad de </w:t>
            </w:r>
            <w:r w:rsidRPr="41E878E0" w:rsidR="2DB2C0A8">
              <w:rPr>
                <w:sz w:val="20"/>
                <w:szCs w:val="20"/>
              </w:rPr>
              <w:t>d</w:t>
            </w:r>
            <w:r w:rsidRPr="41E878E0" w:rsidR="30FE58DD">
              <w:rPr>
                <w:sz w:val="20"/>
                <w:szCs w:val="20"/>
              </w:rPr>
              <w:t>atos</w:t>
            </w:r>
          </w:p>
        </w:tc>
        <w:tc>
          <w:tcPr>
            <w:tcW w:w="7557" w:type="dxa"/>
            <w:shd w:val="clear" w:color="auto" w:fill="auto"/>
            <w:tcMar>
              <w:top w:w="100" w:type="dxa"/>
              <w:left w:w="100" w:type="dxa"/>
              <w:bottom w:w="100" w:type="dxa"/>
              <w:right w:w="100" w:type="dxa"/>
            </w:tcMar>
            <w:vAlign w:val="bottom"/>
          </w:tcPr>
          <w:p w:rsidRPr="0024175D" w:rsidR="00687395" w:rsidP="009670D7" w:rsidRDefault="00620BB5" w14:paraId="3524F2D0" w14:textId="3628E778">
            <w:pPr>
              <w:spacing w:line="276" w:lineRule="auto"/>
              <w:rPr>
                <w:b w:val="0"/>
                <w:bCs/>
                <w:sz w:val="20"/>
                <w:szCs w:val="20"/>
              </w:rPr>
            </w:pPr>
            <w:r w:rsidRPr="00620BB5">
              <w:rPr>
                <w:b w:val="0"/>
                <w:bCs/>
                <w:sz w:val="20"/>
                <w:szCs w:val="20"/>
              </w:rPr>
              <w:t>Medida de la accesibilidad y el tiempo de actividad de la información de trazabilidad dentro del sistema.</w:t>
            </w:r>
          </w:p>
        </w:tc>
      </w:tr>
      <w:tr w:rsidR="4DFC0C13" w:rsidTr="41E878E0" w14:paraId="5133CE50">
        <w:trPr>
          <w:trHeight w:val="300"/>
        </w:trPr>
        <w:tc>
          <w:tcPr>
            <w:tcW w:w="2405" w:type="dxa"/>
            <w:shd w:val="clear" w:color="auto" w:fill="auto"/>
            <w:tcMar>
              <w:top w:w="100" w:type="dxa"/>
              <w:left w:w="100" w:type="dxa"/>
              <w:bottom w:w="100" w:type="dxa"/>
              <w:right w:w="100" w:type="dxa"/>
            </w:tcMar>
            <w:vAlign w:val="center"/>
          </w:tcPr>
          <w:p w:rsidR="4DFC0C13" w:rsidP="41E878E0" w:rsidRDefault="4DFC0C13" w14:paraId="5AAA955E" w14:textId="6BD53ED4">
            <w:pPr>
              <w:spacing w:line="276" w:lineRule="auto"/>
              <w:jc w:val="left"/>
              <w:rPr>
                <w:sz w:val="20"/>
                <w:szCs w:val="20"/>
              </w:rPr>
            </w:pPr>
            <w:r w:rsidRPr="41E878E0" w:rsidR="4F37431A">
              <w:rPr>
                <w:sz w:val="20"/>
                <w:szCs w:val="20"/>
              </w:rPr>
              <w:t>Eficiencia operacional</w:t>
            </w:r>
          </w:p>
        </w:tc>
        <w:tc>
          <w:tcPr>
            <w:tcW w:w="7557" w:type="dxa"/>
            <w:shd w:val="clear" w:color="auto" w:fill="auto"/>
            <w:tcMar>
              <w:top w:w="100" w:type="dxa"/>
              <w:left w:w="100" w:type="dxa"/>
              <w:bottom w:w="100" w:type="dxa"/>
              <w:right w:w="100" w:type="dxa"/>
            </w:tcMar>
            <w:vAlign w:val="bottom"/>
          </w:tcPr>
          <w:p w:rsidR="4DFC0C13" w:rsidP="4DFC0C13" w:rsidRDefault="4DFC0C13" w14:paraId="5A8087F1" w14:textId="6BADA36B">
            <w:pPr>
              <w:spacing w:line="276" w:lineRule="auto"/>
              <w:rPr>
                <w:b w:val="0"/>
                <w:bCs w:val="0"/>
                <w:sz w:val="20"/>
                <w:szCs w:val="20"/>
              </w:rPr>
            </w:pPr>
            <w:r w:rsidRPr="4DFC0C13" w:rsidR="4DFC0C13">
              <w:rPr>
                <w:b w:val="0"/>
                <w:bCs w:val="0"/>
                <w:sz w:val="20"/>
                <w:szCs w:val="20"/>
              </w:rPr>
              <w:t>M</w:t>
            </w:r>
            <w:r w:rsidRPr="4DFC0C13" w:rsidR="4DFC0C13">
              <w:rPr>
                <w:b w:val="0"/>
                <w:bCs w:val="0"/>
                <w:sz w:val="20"/>
                <w:szCs w:val="20"/>
              </w:rPr>
              <w:t>edida de desempeño que refleja la capacidad de una operación para cumplir objetivos de forma óptima en tiempo, recursos y costos.</w:t>
            </w:r>
          </w:p>
        </w:tc>
      </w:tr>
      <w:tr w:rsidR="41E878E0" w:rsidTr="41E878E0" w14:paraId="4E2DCD2B">
        <w:trPr>
          <w:trHeight w:val="300"/>
        </w:trPr>
        <w:tc>
          <w:tcPr>
            <w:tcW w:w="2405" w:type="dxa"/>
            <w:shd w:val="clear" w:color="auto" w:fill="auto"/>
            <w:tcMar>
              <w:top w:w="100" w:type="dxa"/>
              <w:left w:w="100" w:type="dxa"/>
              <w:bottom w:w="100" w:type="dxa"/>
              <w:right w:w="100" w:type="dxa"/>
            </w:tcMar>
            <w:vAlign w:val="center"/>
          </w:tcPr>
          <w:p w:rsidR="41E878E0" w:rsidP="41E878E0" w:rsidRDefault="41E878E0" w14:paraId="0DB21AB0" w14:textId="1E1DE932">
            <w:pPr>
              <w:spacing w:line="276" w:lineRule="auto"/>
              <w:jc w:val="left"/>
              <w:rPr>
                <w:sz w:val="20"/>
                <w:szCs w:val="20"/>
              </w:rPr>
            </w:pPr>
            <w:r w:rsidRPr="41E878E0" w:rsidR="41E878E0">
              <w:rPr>
                <w:sz w:val="20"/>
                <w:szCs w:val="20"/>
              </w:rPr>
              <w:t xml:space="preserve">Exactitud de los </w:t>
            </w:r>
            <w:r w:rsidRPr="41E878E0" w:rsidR="41E878E0">
              <w:rPr>
                <w:sz w:val="20"/>
                <w:szCs w:val="20"/>
              </w:rPr>
              <w:t>d</w:t>
            </w:r>
            <w:r w:rsidRPr="41E878E0" w:rsidR="41E878E0">
              <w:rPr>
                <w:sz w:val="20"/>
                <w:szCs w:val="20"/>
              </w:rPr>
              <w:t>atos</w:t>
            </w:r>
          </w:p>
        </w:tc>
        <w:tc>
          <w:tcPr>
            <w:tcW w:w="7557" w:type="dxa"/>
            <w:shd w:val="clear" w:color="auto" w:fill="auto"/>
            <w:tcMar>
              <w:top w:w="100" w:type="dxa"/>
              <w:left w:w="100" w:type="dxa"/>
              <w:bottom w:w="100" w:type="dxa"/>
              <w:right w:w="100" w:type="dxa"/>
            </w:tcMar>
            <w:vAlign w:val="bottom"/>
          </w:tcPr>
          <w:p w:rsidR="41E878E0" w:rsidP="41E878E0" w:rsidRDefault="41E878E0" w14:paraId="5D6B7CB4" w14:textId="1C292CCE">
            <w:pPr>
              <w:spacing w:line="276" w:lineRule="auto"/>
              <w:rPr>
                <w:b w:val="0"/>
                <w:bCs w:val="0"/>
                <w:sz w:val="20"/>
                <w:szCs w:val="20"/>
              </w:rPr>
            </w:pPr>
            <w:r w:rsidRPr="41E878E0" w:rsidR="41E878E0">
              <w:rPr>
                <w:b w:val="0"/>
                <w:bCs w:val="0"/>
                <w:sz w:val="20"/>
                <w:szCs w:val="20"/>
              </w:rPr>
              <w:t>Grado en que los datos de trazabilidad reflejan fielmente la información real sobre el producto, su origen, ruta y destino.</w:t>
            </w:r>
          </w:p>
        </w:tc>
      </w:tr>
      <w:tr w:rsidR="4DFC0C13" w:rsidTr="41E878E0" w14:paraId="6820D380">
        <w:trPr>
          <w:trHeight w:val="300"/>
        </w:trPr>
        <w:tc>
          <w:tcPr>
            <w:tcW w:w="2405" w:type="dxa"/>
            <w:shd w:val="clear" w:color="auto" w:fill="auto"/>
            <w:tcMar>
              <w:top w:w="100" w:type="dxa"/>
              <w:left w:w="100" w:type="dxa"/>
              <w:bottom w:w="100" w:type="dxa"/>
              <w:right w:w="100" w:type="dxa"/>
            </w:tcMar>
            <w:vAlign w:val="center"/>
          </w:tcPr>
          <w:p w:rsidR="4DFC0C13" w:rsidP="41E878E0" w:rsidRDefault="4DFC0C13" w14:paraId="7D7227B6" w14:textId="1B0FDC88">
            <w:pPr>
              <w:spacing w:line="276" w:lineRule="auto"/>
              <w:jc w:val="left"/>
              <w:rPr>
                <w:sz w:val="20"/>
                <w:szCs w:val="20"/>
              </w:rPr>
            </w:pPr>
            <w:r w:rsidRPr="41E878E0" w:rsidR="4F37431A">
              <w:rPr>
                <w:sz w:val="20"/>
                <w:szCs w:val="20"/>
              </w:rPr>
              <w:t>ERP (</w:t>
            </w:r>
            <w:r w:rsidRPr="41E878E0" w:rsidR="4F37431A">
              <w:rPr>
                <w:i w:val="1"/>
                <w:iCs w:val="1"/>
                <w:sz w:val="20"/>
                <w:szCs w:val="20"/>
              </w:rPr>
              <w:t xml:space="preserve">Enterprise </w:t>
            </w:r>
            <w:r w:rsidRPr="41E878E0" w:rsidR="4F37431A">
              <w:rPr>
                <w:i w:val="1"/>
                <w:iCs w:val="1"/>
                <w:sz w:val="20"/>
                <w:szCs w:val="20"/>
              </w:rPr>
              <w:t>Resource</w:t>
            </w:r>
            <w:r w:rsidRPr="41E878E0" w:rsidR="4F37431A">
              <w:rPr>
                <w:i w:val="1"/>
                <w:iCs w:val="1"/>
                <w:sz w:val="20"/>
                <w:szCs w:val="20"/>
              </w:rPr>
              <w:t xml:space="preserve"> </w:t>
            </w:r>
            <w:r w:rsidRPr="41E878E0" w:rsidR="4F37431A">
              <w:rPr>
                <w:i w:val="1"/>
                <w:iCs w:val="1"/>
                <w:sz w:val="20"/>
                <w:szCs w:val="20"/>
              </w:rPr>
              <w:t>Planning</w:t>
            </w:r>
            <w:r w:rsidRPr="41E878E0" w:rsidR="4F37431A">
              <w:rPr>
                <w:sz w:val="20"/>
                <w:szCs w:val="20"/>
              </w:rPr>
              <w:t>)</w:t>
            </w:r>
          </w:p>
        </w:tc>
        <w:tc>
          <w:tcPr>
            <w:tcW w:w="7557" w:type="dxa"/>
            <w:shd w:val="clear" w:color="auto" w:fill="auto"/>
            <w:tcMar>
              <w:top w:w="100" w:type="dxa"/>
              <w:left w:w="100" w:type="dxa"/>
              <w:bottom w:w="100" w:type="dxa"/>
              <w:right w:w="100" w:type="dxa"/>
            </w:tcMar>
            <w:vAlign w:val="bottom"/>
          </w:tcPr>
          <w:p w:rsidR="4DFC0C13" w:rsidP="4DFC0C13" w:rsidRDefault="4DFC0C13" w14:paraId="6783E09D" w14:textId="11060437">
            <w:pPr>
              <w:spacing w:line="276" w:lineRule="auto"/>
              <w:rPr>
                <w:b w:val="0"/>
                <w:bCs w:val="0"/>
                <w:sz w:val="20"/>
                <w:szCs w:val="20"/>
              </w:rPr>
            </w:pPr>
            <w:r w:rsidRPr="4DFC0C13" w:rsidR="4DFC0C13">
              <w:rPr>
                <w:b w:val="0"/>
                <w:bCs w:val="0"/>
                <w:sz w:val="20"/>
                <w:szCs w:val="20"/>
              </w:rPr>
              <w:t>Sistema integrado de gestión empresarial que puede incluir módulos de transporte, inventario, finanzas y trazabilidad.</w:t>
            </w:r>
          </w:p>
        </w:tc>
      </w:tr>
      <w:tr w:rsidRPr="0024175D" w:rsidR="00687395" w:rsidTr="41E878E0" w14:paraId="32AD7D57" w14:textId="77777777">
        <w:trPr>
          <w:trHeight w:val="253"/>
        </w:trPr>
        <w:tc>
          <w:tcPr>
            <w:tcW w:w="2405" w:type="dxa"/>
            <w:shd w:val="clear" w:color="auto" w:fill="auto"/>
            <w:tcMar>
              <w:top w:w="100" w:type="dxa"/>
              <w:left w:w="100" w:type="dxa"/>
              <w:bottom w:w="100" w:type="dxa"/>
              <w:right w:w="100" w:type="dxa"/>
            </w:tcMar>
            <w:vAlign w:val="center"/>
          </w:tcPr>
          <w:p w:rsidRPr="00DF4A17" w:rsidR="00687395" w:rsidP="41E878E0" w:rsidRDefault="004D1F52" w14:paraId="5B3E7B51" w14:textId="45E9E17C">
            <w:pPr>
              <w:spacing w:line="276" w:lineRule="auto"/>
              <w:jc w:val="left"/>
              <w:rPr>
                <w:sz w:val="20"/>
                <w:szCs w:val="20"/>
              </w:rPr>
            </w:pPr>
            <w:r w:rsidRPr="41E878E0" w:rsidR="0EF80DFA">
              <w:rPr>
                <w:sz w:val="20"/>
                <w:szCs w:val="20"/>
              </w:rPr>
              <w:t>Indicador de desempeño / KPI (</w:t>
            </w:r>
            <w:r w:rsidRPr="41E878E0" w:rsidR="0EF80DFA">
              <w:rPr>
                <w:i w:val="1"/>
                <w:iCs w:val="1"/>
                <w:sz w:val="20"/>
                <w:szCs w:val="20"/>
              </w:rPr>
              <w:t xml:space="preserve">Key Performance </w:t>
            </w:r>
            <w:r w:rsidRPr="41E878E0" w:rsidR="0EF80DFA">
              <w:rPr>
                <w:i w:val="1"/>
                <w:iCs w:val="1"/>
                <w:sz w:val="20"/>
                <w:szCs w:val="20"/>
              </w:rPr>
              <w:t>Indicator</w:t>
            </w:r>
            <w:r w:rsidRPr="41E878E0" w:rsidR="0EF80DFA">
              <w:rPr>
                <w:sz w:val="20"/>
                <w:szCs w:val="20"/>
              </w:rPr>
              <w:t>)</w:t>
            </w:r>
          </w:p>
        </w:tc>
        <w:tc>
          <w:tcPr>
            <w:tcW w:w="7557" w:type="dxa"/>
            <w:shd w:val="clear" w:color="auto" w:fill="auto"/>
            <w:tcMar>
              <w:top w:w="100" w:type="dxa"/>
              <w:left w:w="100" w:type="dxa"/>
              <w:bottom w:w="100" w:type="dxa"/>
              <w:right w:w="100" w:type="dxa"/>
            </w:tcMar>
            <w:vAlign w:val="bottom"/>
          </w:tcPr>
          <w:p w:rsidRPr="0024175D" w:rsidR="00687395" w:rsidP="009670D7" w:rsidRDefault="004D1F52" w14:paraId="070DACDE" w14:textId="462F0A52">
            <w:pPr>
              <w:spacing w:line="276" w:lineRule="auto"/>
              <w:rPr>
                <w:b w:val="0"/>
                <w:bCs/>
                <w:sz w:val="20"/>
                <w:szCs w:val="20"/>
              </w:rPr>
            </w:pPr>
            <w:r w:rsidRPr="004D1F52">
              <w:rPr>
                <w:b w:val="0"/>
                <w:bCs/>
                <w:sz w:val="20"/>
                <w:szCs w:val="20"/>
              </w:rPr>
              <w:t>Métrica cuantificable utilizada para medir el éxito de un proceso, operación o actividad frente a objetivos estratégicos.</w:t>
            </w:r>
          </w:p>
        </w:tc>
      </w:tr>
      <w:tr w:rsidRPr="0024175D" w:rsidR="00687395" w:rsidTr="41E878E0" w14:paraId="2254092B" w14:textId="77777777">
        <w:trPr>
          <w:trHeight w:val="253"/>
        </w:trPr>
        <w:tc>
          <w:tcPr>
            <w:tcW w:w="2405" w:type="dxa"/>
            <w:shd w:val="clear" w:color="auto" w:fill="auto"/>
            <w:tcMar>
              <w:top w:w="100" w:type="dxa"/>
              <w:left w:w="100" w:type="dxa"/>
              <w:bottom w:w="100" w:type="dxa"/>
              <w:right w:w="100" w:type="dxa"/>
            </w:tcMar>
            <w:vAlign w:val="center"/>
          </w:tcPr>
          <w:p w:rsidRPr="00DF4A17" w:rsidR="00687395" w:rsidP="41E878E0" w:rsidRDefault="004D1F52" w14:paraId="44AE5164" w14:textId="0D1678BA">
            <w:pPr>
              <w:spacing w:line="276" w:lineRule="auto"/>
              <w:jc w:val="left"/>
              <w:rPr>
                <w:sz w:val="20"/>
                <w:szCs w:val="20"/>
              </w:rPr>
            </w:pPr>
            <w:r w:rsidRPr="41E878E0" w:rsidR="0EF80DFA">
              <w:rPr>
                <w:sz w:val="20"/>
                <w:szCs w:val="20"/>
              </w:rPr>
              <w:t>PCC (Punto Crítico de Control)</w:t>
            </w:r>
          </w:p>
        </w:tc>
        <w:tc>
          <w:tcPr>
            <w:tcW w:w="7557" w:type="dxa"/>
            <w:shd w:val="clear" w:color="auto" w:fill="auto"/>
            <w:tcMar>
              <w:top w:w="100" w:type="dxa"/>
              <w:left w:w="100" w:type="dxa"/>
              <w:bottom w:w="100" w:type="dxa"/>
              <w:right w:w="100" w:type="dxa"/>
            </w:tcMar>
            <w:vAlign w:val="bottom"/>
          </w:tcPr>
          <w:p w:rsidRPr="0024175D" w:rsidR="00687395" w:rsidP="009670D7" w:rsidRDefault="004D1F52" w14:paraId="6E753A8C" w14:textId="78AF71D8">
            <w:pPr>
              <w:spacing w:line="276" w:lineRule="auto"/>
              <w:rPr>
                <w:b w:val="0"/>
                <w:bCs/>
                <w:sz w:val="20"/>
                <w:szCs w:val="20"/>
              </w:rPr>
            </w:pPr>
            <w:r w:rsidRPr="004D1F52">
              <w:rPr>
                <w:b w:val="0"/>
                <w:bCs/>
                <w:sz w:val="20"/>
                <w:szCs w:val="20"/>
              </w:rPr>
              <w:t>Etapa o lugar en la cadena de transporte donde se registra o verifica información clave de trazabilidad.</w:t>
            </w:r>
          </w:p>
        </w:tc>
      </w:tr>
      <w:tr w:rsidRPr="0024175D" w:rsidR="00687395" w:rsidTr="41E878E0" w14:paraId="217F1B71" w14:textId="77777777">
        <w:trPr>
          <w:trHeight w:val="405"/>
        </w:trPr>
        <w:tc>
          <w:tcPr>
            <w:tcW w:w="2405" w:type="dxa"/>
            <w:shd w:val="clear" w:color="auto" w:fill="auto"/>
            <w:tcMar>
              <w:top w:w="100" w:type="dxa"/>
              <w:left w:w="100" w:type="dxa"/>
              <w:bottom w:w="100" w:type="dxa"/>
              <w:right w:w="100" w:type="dxa"/>
            </w:tcMar>
            <w:vAlign w:val="center"/>
          </w:tcPr>
          <w:p w:rsidRPr="00DF4A17" w:rsidR="00687395" w:rsidP="41E878E0" w:rsidRDefault="004D1F52" w14:paraId="72FC1C42" w14:textId="2D498CE2">
            <w:pPr>
              <w:spacing w:line="276" w:lineRule="auto"/>
              <w:jc w:val="left"/>
              <w:rPr>
                <w:sz w:val="20"/>
                <w:szCs w:val="20"/>
              </w:rPr>
            </w:pPr>
            <w:r w:rsidRPr="41E878E0" w:rsidR="0EF80DFA">
              <w:rPr>
                <w:sz w:val="20"/>
                <w:szCs w:val="20"/>
              </w:rPr>
              <w:t>POE (Procedimiento Operativo Estandarizado)</w:t>
            </w:r>
          </w:p>
        </w:tc>
        <w:tc>
          <w:tcPr>
            <w:tcW w:w="7557" w:type="dxa"/>
            <w:shd w:val="clear" w:color="auto" w:fill="auto"/>
            <w:tcMar>
              <w:top w:w="100" w:type="dxa"/>
              <w:left w:w="100" w:type="dxa"/>
              <w:bottom w:w="100" w:type="dxa"/>
              <w:right w:w="100" w:type="dxa"/>
            </w:tcMar>
            <w:vAlign w:val="bottom"/>
          </w:tcPr>
          <w:p w:rsidRPr="0024175D" w:rsidR="00687395" w:rsidP="009670D7" w:rsidRDefault="004D1F52" w14:paraId="4CD4F9C7" w14:textId="28B19A2C">
            <w:pPr>
              <w:spacing w:line="276" w:lineRule="auto"/>
              <w:rPr>
                <w:b w:val="0"/>
                <w:bCs/>
                <w:sz w:val="20"/>
                <w:szCs w:val="20"/>
              </w:rPr>
            </w:pPr>
            <w:r w:rsidRPr="004D1F52">
              <w:rPr>
                <w:b w:val="0"/>
                <w:bCs/>
                <w:sz w:val="20"/>
                <w:szCs w:val="20"/>
              </w:rPr>
              <w:t>Documento que describe paso a paso cómo ejecutar tareas de manera uniforme para garantizar consistencia, calidad y seguridad en la operación.</w:t>
            </w:r>
          </w:p>
        </w:tc>
      </w:tr>
      <w:tr w:rsidRPr="0024175D" w:rsidR="00687395" w:rsidTr="41E878E0" w14:paraId="3BE9A1DB" w14:textId="77777777">
        <w:trPr>
          <w:trHeight w:val="253"/>
        </w:trPr>
        <w:tc>
          <w:tcPr>
            <w:tcW w:w="2405" w:type="dxa"/>
            <w:shd w:val="clear" w:color="auto" w:fill="auto"/>
            <w:tcMar>
              <w:top w:w="100" w:type="dxa"/>
              <w:left w:w="100" w:type="dxa"/>
              <w:bottom w:w="100" w:type="dxa"/>
              <w:right w:w="100" w:type="dxa"/>
            </w:tcMar>
            <w:vAlign w:val="center"/>
          </w:tcPr>
          <w:p w:rsidRPr="004D1F52" w:rsidR="00687395" w:rsidP="41E878E0" w:rsidRDefault="004D1F52" w14:paraId="244C70DB" w14:textId="720F7F3A">
            <w:pPr>
              <w:spacing w:line="276" w:lineRule="auto"/>
              <w:jc w:val="left"/>
              <w:rPr>
                <w:sz w:val="20"/>
                <w:szCs w:val="20"/>
              </w:rPr>
            </w:pPr>
            <w:r w:rsidRPr="41E878E0" w:rsidR="0EF80DFA">
              <w:rPr>
                <w:sz w:val="20"/>
                <w:szCs w:val="20"/>
              </w:rPr>
              <w:t>Precisión de la información</w:t>
            </w:r>
          </w:p>
        </w:tc>
        <w:tc>
          <w:tcPr>
            <w:tcW w:w="7557" w:type="dxa"/>
            <w:shd w:val="clear" w:color="auto" w:fill="auto"/>
            <w:tcMar>
              <w:top w:w="100" w:type="dxa"/>
              <w:left w:w="100" w:type="dxa"/>
              <w:bottom w:w="100" w:type="dxa"/>
              <w:right w:w="100" w:type="dxa"/>
            </w:tcMar>
            <w:vAlign w:val="bottom"/>
          </w:tcPr>
          <w:p w:rsidRPr="0024175D" w:rsidR="00687395" w:rsidP="009670D7" w:rsidRDefault="004D1F52" w14:paraId="23923AE1" w14:textId="31087770">
            <w:pPr>
              <w:spacing w:line="276" w:lineRule="auto"/>
              <w:rPr>
                <w:b w:val="0"/>
                <w:bCs/>
                <w:sz w:val="20"/>
                <w:szCs w:val="20"/>
              </w:rPr>
            </w:pPr>
            <w:r w:rsidRPr="004D1F52">
              <w:rPr>
                <w:b w:val="0"/>
                <w:bCs/>
                <w:sz w:val="20"/>
                <w:szCs w:val="20"/>
              </w:rPr>
              <w:t>Porcentaje de registros correctos y completos en los sistemas de trazabilidad.</w:t>
            </w:r>
          </w:p>
        </w:tc>
      </w:tr>
      <w:tr w:rsidRPr="0024175D" w:rsidR="00687395" w:rsidTr="41E878E0" w14:paraId="00A9D8D5" w14:textId="77777777">
        <w:trPr>
          <w:trHeight w:val="253"/>
        </w:trPr>
        <w:tc>
          <w:tcPr>
            <w:tcW w:w="2405" w:type="dxa"/>
            <w:shd w:val="clear" w:color="auto" w:fill="auto"/>
            <w:tcMar>
              <w:top w:w="100" w:type="dxa"/>
              <w:left w:w="100" w:type="dxa"/>
              <w:bottom w:w="100" w:type="dxa"/>
              <w:right w:w="100" w:type="dxa"/>
            </w:tcMar>
            <w:vAlign w:val="center"/>
          </w:tcPr>
          <w:p w:rsidRPr="004D1F52" w:rsidR="00687395" w:rsidP="41E878E0" w:rsidRDefault="004D1F52" w14:paraId="0CF3196A" w14:textId="62074853">
            <w:pPr>
              <w:spacing w:line="276" w:lineRule="auto"/>
              <w:jc w:val="left"/>
              <w:rPr>
                <w:i w:val="1"/>
                <w:iCs w:val="1"/>
                <w:sz w:val="20"/>
                <w:szCs w:val="20"/>
              </w:rPr>
            </w:pPr>
            <w:r w:rsidRPr="41E878E0" w:rsidR="0EF80DFA">
              <w:rPr>
                <w:i w:val="1"/>
                <w:iCs w:val="1"/>
                <w:sz w:val="20"/>
                <w:szCs w:val="20"/>
              </w:rPr>
              <w:t>Re</w:t>
            </w:r>
            <w:bookmarkStart w:name="_GoBack" w:id="70"/>
            <w:bookmarkEnd w:id="70"/>
            <w:r w:rsidRPr="41E878E0" w:rsidR="0EF80DFA">
              <w:rPr>
                <w:i w:val="1"/>
                <w:iCs w:val="1"/>
                <w:sz w:val="20"/>
                <w:szCs w:val="20"/>
              </w:rPr>
              <w:t>porting</w:t>
            </w:r>
          </w:p>
        </w:tc>
        <w:tc>
          <w:tcPr>
            <w:tcW w:w="7557" w:type="dxa"/>
            <w:shd w:val="clear" w:color="auto" w:fill="auto"/>
            <w:tcMar>
              <w:top w:w="100" w:type="dxa"/>
              <w:left w:w="100" w:type="dxa"/>
              <w:bottom w:w="100" w:type="dxa"/>
              <w:right w:w="100" w:type="dxa"/>
            </w:tcMar>
            <w:vAlign w:val="bottom"/>
          </w:tcPr>
          <w:p w:rsidRPr="0024175D" w:rsidR="00687395" w:rsidP="009670D7" w:rsidRDefault="004D1F52" w14:paraId="6522BC97" w14:textId="76A31CC3">
            <w:pPr>
              <w:spacing w:line="276" w:lineRule="auto"/>
              <w:rPr>
                <w:b w:val="0"/>
                <w:bCs/>
                <w:sz w:val="20"/>
                <w:szCs w:val="20"/>
              </w:rPr>
            </w:pPr>
            <w:r w:rsidRPr="004D1F52">
              <w:rPr>
                <w:b w:val="0"/>
                <w:bCs/>
                <w:sz w:val="20"/>
                <w:szCs w:val="20"/>
              </w:rPr>
              <w:t>Generación de reportes o informes sobre desempeño, trazabilidad, seguridad y cumplimiento de procedimientos.</w:t>
            </w:r>
          </w:p>
        </w:tc>
      </w:tr>
      <w:tr w:rsidR="4DFC0C13" w:rsidTr="41E878E0" w14:paraId="3383B760">
        <w:trPr>
          <w:trHeight w:val="300"/>
        </w:trPr>
        <w:tc>
          <w:tcPr>
            <w:tcW w:w="2405" w:type="dxa"/>
            <w:shd w:val="clear" w:color="auto" w:fill="auto"/>
            <w:tcMar>
              <w:top w:w="100" w:type="dxa"/>
              <w:left w:w="100" w:type="dxa"/>
              <w:bottom w:w="100" w:type="dxa"/>
              <w:right w:w="100" w:type="dxa"/>
            </w:tcMar>
            <w:vAlign w:val="center"/>
          </w:tcPr>
          <w:p w:rsidR="4DFC0C13" w:rsidP="41E878E0" w:rsidRDefault="4DFC0C13" w14:paraId="7F968C6B" w14:textId="00160390">
            <w:pPr>
              <w:spacing w:line="276" w:lineRule="auto"/>
              <w:jc w:val="left"/>
              <w:rPr>
                <w:sz w:val="20"/>
                <w:szCs w:val="20"/>
              </w:rPr>
            </w:pPr>
            <w:r w:rsidRPr="41E878E0" w:rsidR="4F37431A">
              <w:rPr>
                <w:sz w:val="20"/>
                <w:szCs w:val="20"/>
              </w:rPr>
              <w:t>TMS (</w:t>
            </w:r>
            <w:r w:rsidRPr="41E878E0" w:rsidR="4F37431A">
              <w:rPr>
                <w:i w:val="1"/>
                <w:iCs w:val="1"/>
                <w:sz w:val="20"/>
                <w:szCs w:val="20"/>
              </w:rPr>
              <w:t>Transport</w:t>
            </w:r>
            <w:r w:rsidRPr="41E878E0" w:rsidR="4F37431A">
              <w:rPr>
                <w:i w:val="1"/>
                <w:iCs w:val="1"/>
                <w:sz w:val="20"/>
                <w:szCs w:val="20"/>
              </w:rPr>
              <w:t xml:space="preserve"> Management </w:t>
            </w:r>
            <w:r w:rsidRPr="41E878E0" w:rsidR="4F37431A">
              <w:rPr>
                <w:i w:val="1"/>
                <w:iCs w:val="1"/>
                <w:sz w:val="20"/>
                <w:szCs w:val="20"/>
              </w:rPr>
              <w:t>System</w:t>
            </w:r>
            <w:r w:rsidRPr="41E878E0" w:rsidR="4F37431A">
              <w:rPr>
                <w:sz w:val="20"/>
                <w:szCs w:val="20"/>
              </w:rPr>
              <w:t>)</w:t>
            </w:r>
          </w:p>
        </w:tc>
        <w:tc>
          <w:tcPr>
            <w:tcW w:w="7557" w:type="dxa"/>
            <w:shd w:val="clear" w:color="auto" w:fill="auto"/>
            <w:tcMar>
              <w:top w:w="100" w:type="dxa"/>
              <w:left w:w="100" w:type="dxa"/>
              <w:bottom w:w="100" w:type="dxa"/>
              <w:right w:w="100" w:type="dxa"/>
            </w:tcMar>
            <w:vAlign w:val="bottom"/>
          </w:tcPr>
          <w:p w:rsidR="4DFC0C13" w:rsidP="4DFC0C13" w:rsidRDefault="4DFC0C13" w14:paraId="69F7F12D" w14:textId="02BE1C5A">
            <w:pPr>
              <w:spacing w:line="276" w:lineRule="auto"/>
              <w:rPr>
                <w:b w:val="0"/>
                <w:bCs w:val="0"/>
                <w:sz w:val="20"/>
                <w:szCs w:val="20"/>
              </w:rPr>
            </w:pPr>
            <w:r w:rsidRPr="4DFC0C13" w:rsidR="4DFC0C13">
              <w:rPr>
                <w:b w:val="0"/>
                <w:bCs w:val="0"/>
                <w:sz w:val="20"/>
                <w:szCs w:val="20"/>
              </w:rPr>
              <w:t>Sistema de gestión del transporte que permite planificar, ejecutar y monitorear operaciones de transporte.</w:t>
            </w:r>
          </w:p>
        </w:tc>
      </w:tr>
      <w:tr w:rsidRPr="0024175D" w:rsidR="00687395" w:rsidTr="41E878E0" w14:paraId="379309A6" w14:textId="77777777">
        <w:trPr>
          <w:trHeight w:val="253"/>
        </w:trPr>
        <w:tc>
          <w:tcPr>
            <w:tcW w:w="2405" w:type="dxa"/>
            <w:shd w:val="clear" w:color="auto" w:fill="auto"/>
            <w:tcMar>
              <w:top w:w="100" w:type="dxa"/>
              <w:left w:w="100" w:type="dxa"/>
              <w:bottom w:w="100" w:type="dxa"/>
              <w:right w:w="100" w:type="dxa"/>
            </w:tcMar>
            <w:vAlign w:val="center"/>
          </w:tcPr>
          <w:p w:rsidRPr="00DF4A17" w:rsidR="00687395" w:rsidP="41E878E0" w:rsidRDefault="004D1F52" w14:paraId="0EF00D0B" w14:textId="00FDAC1D">
            <w:pPr>
              <w:spacing w:line="276" w:lineRule="auto"/>
              <w:jc w:val="left"/>
              <w:rPr>
                <w:sz w:val="20"/>
                <w:szCs w:val="20"/>
              </w:rPr>
            </w:pPr>
            <w:r w:rsidRPr="41E878E0" w:rsidR="0EF80DFA">
              <w:rPr>
                <w:sz w:val="20"/>
                <w:szCs w:val="20"/>
              </w:rPr>
              <w:t>WMS (</w:t>
            </w:r>
            <w:r w:rsidRPr="41E878E0" w:rsidR="0EF80DFA">
              <w:rPr>
                <w:i w:val="1"/>
                <w:iCs w:val="1"/>
                <w:sz w:val="20"/>
                <w:szCs w:val="20"/>
              </w:rPr>
              <w:t>Warehouse</w:t>
            </w:r>
            <w:r w:rsidRPr="41E878E0" w:rsidR="0EF80DFA">
              <w:rPr>
                <w:i w:val="1"/>
                <w:iCs w:val="1"/>
                <w:sz w:val="20"/>
                <w:szCs w:val="20"/>
              </w:rPr>
              <w:t xml:space="preserve"> Management </w:t>
            </w:r>
            <w:r w:rsidRPr="41E878E0" w:rsidR="0EF80DFA">
              <w:rPr>
                <w:i w:val="1"/>
                <w:iCs w:val="1"/>
                <w:sz w:val="20"/>
                <w:szCs w:val="20"/>
              </w:rPr>
              <w:t>System</w:t>
            </w:r>
            <w:r w:rsidRPr="41E878E0" w:rsidR="0EF80DFA">
              <w:rPr>
                <w:sz w:val="20"/>
                <w:szCs w:val="20"/>
              </w:rPr>
              <w:t>)</w:t>
            </w:r>
          </w:p>
        </w:tc>
        <w:tc>
          <w:tcPr>
            <w:tcW w:w="7557" w:type="dxa"/>
            <w:shd w:val="clear" w:color="auto" w:fill="auto"/>
            <w:tcMar>
              <w:top w:w="100" w:type="dxa"/>
              <w:left w:w="100" w:type="dxa"/>
              <w:bottom w:w="100" w:type="dxa"/>
              <w:right w:w="100" w:type="dxa"/>
            </w:tcMar>
            <w:vAlign w:val="bottom"/>
          </w:tcPr>
          <w:p w:rsidRPr="0024175D" w:rsidR="00687395" w:rsidP="009670D7" w:rsidRDefault="004D1F52" w14:paraId="2A31122D" w14:textId="362E09D6">
            <w:pPr>
              <w:spacing w:line="276" w:lineRule="auto"/>
              <w:rPr>
                <w:b w:val="0"/>
                <w:bCs/>
                <w:sz w:val="20"/>
                <w:szCs w:val="20"/>
              </w:rPr>
            </w:pPr>
            <w:r w:rsidRPr="004D1F52">
              <w:rPr>
                <w:b w:val="0"/>
                <w:bCs/>
                <w:sz w:val="20"/>
                <w:szCs w:val="20"/>
              </w:rPr>
              <w:t>Sistema de gestión de almacenes utilizado para registrar, monitorear y controlar inventarios y operaciones de almacenamiento.</w:t>
            </w:r>
          </w:p>
        </w:tc>
      </w:tr>
    </w:tbl>
    <w:p w:rsidR="00EF1101" w:rsidP="00EF1101" w:rsidRDefault="00EF1101" w14:paraId="1CB1DC3C" w14:textId="77777777">
      <w:pPr>
        <w:ind w:left="284"/>
        <w:jc w:val="both"/>
        <w:rPr>
          <w:b/>
          <w:color w:val="000000"/>
          <w:sz w:val="20"/>
          <w:szCs w:val="20"/>
        </w:rPr>
      </w:pPr>
      <w:bookmarkStart w:name="_Toc202281018" w:id="71"/>
    </w:p>
    <w:p w:rsidRPr="0024175D" w:rsidR="00A61AEE" w:rsidP="00BE2D48" w:rsidRDefault="00E04470" w14:paraId="0000017B" w14:textId="43A499EC">
      <w:pPr>
        <w:numPr>
          <w:ilvl w:val="0"/>
          <w:numId w:val="43"/>
        </w:numPr>
        <w:ind w:left="284"/>
        <w:jc w:val="both"/>
        <w:rPr>
          <w:b/>
          <w:color w:val="000000"/>
          <w:sz w:val="20"/>
          <w:szCs w:val="20"/>
        </w:rPr>
      </w:pPr>
      <w:r w:rsidRPr="0024175D">
        <w:rPr>
          <w:b/>
          <w:color w:val="000000"/>
          <w:sz w:val="20"/>
          <w:szCs w:val="20"/>
        </w:rPr>
        <w:t>REFERENCIAS BIBLIOGRÁFICAS</w:t>
      </w:r>
      <w:bookmarkEnd w:id="71"/>
    </w:p>
    <w:p w:rsidRPr="00635223" w:rsidR="00635223" w:rsidP="00635223" w:rsidRDefault="00635223" w14:paraId="2985285C" w14:textId="77777777">
      <w:pPr>
        <w:rPr>
          <w:sz w:val="20"/>
          <w:szCs w:val="20"/>
          <w:lang w:val="es-ES"/>
        </w:rPr>
      </w:pPr>
    </w:p>
    <w:p w:rsidRPr="00635223" w:rsidR="00635223" w:rsidP="00635223" w:rsidRDefault="00635223" w14:paraId="746A1BF9" w14:textId="77777777">
      <w:pPr>
        <w:ind w:left="720" w:hanging="720"/>
        <w:rPr>
          <w:sz w:val="20"/>
          <w:szCs w:val="20"/>
          <w:lang w:val="es-ES"/>
        </w:rPr>
      </w:pPr>
      <w:r w:rsidRPr="05621DCD" w:rsidR="00635223">
        <w:rPr>
          <w:sz w:val="20"/>
          <w:szCs w:val="20"/>
          <w:lang w:val="es-ES"/>
        </w:rPr>
        <w:t>AENOR. (</w:t>
      </w:r>
      <w:r w:rsidRPr="05621DCD" w:rsidR="00635223">
        <w:rPr>
          <w:sz w:val="20"/>
          <w:szCs w:val="20"/>
          <w:lang w:val="es-ES"/>
        </w:rPr>
        <w:t>n.d</w:t>
      </w:r>
      <w:r w:rsidRPr="05621DCD" w:rsidR="00635223">
        <w:rPr>
          <w:sz w:val="20"/>
          <w:szCs w:val="20"/>
          <w:lang w:val="es-ES"/>
        </w:rPr>
        <w:t xml:space="preserve">.). </w:t>
      </w:r>
      <w:r w:rsidRPr="05621DCD" w:rsidR="00635223">
        <w:rPr>
          <w:i w:val="1"/>
          <w:iCs w:val="1"/>
          <w:sz w:val="20"/>
          <w:szCs w:val="20"/>
          <w:lang w:val="es-ES"/>
        </w:rPr>
        <w:t>Certificación ISO 22005 Trazabilidad Cadena de Alimentos</w:t>
      </w:r>
      <w:r w:rsidRPr="05621DCD" w:rsidR="00635223">
        <w:rPr>
          <w:sz w:val="20"/>
          <w:szCs w:val="20"/>
          <w:lang w:val="es-ES"/>
        </w:rPr>
        <w:t>. Recuperado de https://www.aenor.com/certificacion/alimentacion/trazabilidad</w:t>
      </w:r>
    </w:p>
    <w:p w:rsidRPr="00635223" w:rsidR="00635223" w:rsidP="00635223" w:rsidRDefault="00635223" w14:paraId="25C01565" w14:textId="77777777">
      <w:pPr>
        <w:ind w:left="720" w:hanging="720"/>
        <w:rPr>
          <w:sz w:val="20"/>
          <w:szCs w:val="20"/>
          <w:lang w:val="es-ES"/>
        </w:rPr>
      </w:pPr>
    </w:p>
    <w:p w:rsidRPr="00635223" w:rsidR="00635223" w:rsidP="00635223" w:rsidRDefault="00635223" w14:paraId="550199EF" w14:textId="77777777">
      <w:pPr>
        <w:ind w:left="720" w:hanging="720"/>
        <w:rPr>
          <w:sz w:val="20"/>
          <w:szCs w:val="20"/>
          <w:lang w:val="es-ES"/>
        </w:rPr>
      </w:pPr>
      <w:r w:rsidRPr="05621DCD" w:rsidR="00635223">
        <w:rPr>
          <w:sz w:val="20"/>
          <w:szCs w:val="20"/>
          <w:lang w:val="es-ES"/>
        </w:rPr>
        <w:t xml:space="preserve">Calatayud, A., &amp; Katz, R. (2019). </w:t>
      </w:r>
      <w:r w:rsidRPr="05621DCD" w:rsidR="00635223">
        <w:rPr>
          <w:i w:val="1"/>
          <w:iCs w:val="1"/>
          <w:sz w:val="20"/>
          <w:szCs w:val="20"/>
          <w:lang w:val="es-ES"/>
        </w:rPr>
        <w:t>Cadena de suministro 4.0: Mejores prácticas internacionales y hoja de ruta para América Latina</w:t>
      </w:r>
      <w:r w:rsidRPr="05621DCD" w:rsidR="00635223">
        <w:rPr>
          <w:sz w:val="20"/>
          <w:szCs w:val="20"/>
          <w:lang w:val="es-ES"/>
        </w:rPr>
        <w:t>. Banco Interamericano de Desarrollo. https://publications.iadb.org/publications/spanish/document/Cadena_de_suministro_4.0_Mejores_pr%C3%A1cticas_internacionales_y_hoja_de_ruta_para_Am%C3%A9rica_Latina_es.pdf</w:t>
      </w:r>
    </w:p>
    <w:p w:rsidRPr="00635223" w:rsidR="00635223" w:rsidP="00635223" w:rsidRDefault="00635223" w14:paraId="397B4249" w14:textId="77777777">
      <w:pPr>
        <w:ind w:left="720" w:hanging="720"/>
        <w:rPr>
          <w:sz w:val="20"/>
          <w:szCs w:val="20"/>
          <w:lang w:val="es-ES"/>
        </w:rPr>
      </w:pPr>
    </w:p>
    <w:p w:rsidRPr="00635223" w:rsidR="00635223" w:rsidP="00635223" w:rsidRDefault="00635223" w14:paraId="48AAC9E7" w14:textId="77777777">
      <w:pPr>
        <w:ind w:left="720" w:hanging="720"/>
        <w:rPr>
          <w:sz w:val="20"/>
          <w:szCs w:val="20"/>
          <w:lang w:val="es-ES"/>
        </w:rPr>
      </w:pPr>
      <w:r w:rsidRPr="05621DCD" w:rsidR="00635223">
        <w:rPr>
          <w:sz w:val="20"/>
          <w:szCs w:val="20"/>
          <w:lang w:val="es-ES"/>
        </w:rPr>
        <w:t xml:space="preserve">Congreso de Colombia. (2004). </w:t>
      </w:r>
      <w:r w:rsidRPr="05621DCD" w:rsidR="00635223">
        <w:rPr>
          <w:i w:val="1"/>
          <w:iCs w:val="1"/>
          <w:sz w:val="20"/>
          <w:szCs w:val="20"/>
          <w:lang w:val="es-ES"/>
        </w:rPr>
        <w:t>Ley 914 de 2004: Por la cual se crea el Sistema Nacional de Identificación e Información de Ganado Bovino</w:t>
      </w:r>
      <w:r w:rsidRPr="05621DCD" w:rsidR="00635223">
        <w:rPr>
          <w:sz w:val="20"/>
          <w:szCs w:val="20"/>
          <w:lang w:val="es-ES"/>
        </w:rPr>
        <w:t>. Diario Oficial No. 45.759.</w:t>
      </w:r>
    </w:p>
    <w:p w:rsidRPr="00635223" w:rsidR="00635223" w:rsidP="00635223" w:rsidRDefault="00635223" w14:paraId="5B108586" w14:textId="77777777">
      <w:pPr>
        <w:ind w:left="720" w:hanging="720"/>
        <w:rPr>
          <w:sz w:val="20"/>
          <w:szCs w:val="20"/>
          <w:lang w:val="es-ES"/>
        </w:rPr>
      </w:pPr>
    </w:p>
    <w:p w:rsidRPr="00635223" w:rsidR="00635223" w:rsidP="00635223" w:rsidRDefault="00635223" w14:paraId="23DF4105" w14:textId="77777777">
      <w:pPr>
        <w:ind w:left="720" w:hanging="720"/>
        <w:rPr>
          <w:sz w:val="20"/>
          <w:szCs w:val="20"/>
          <w:lang w:val="es-ES"/>
        </w:rPr>
      </w:pPr>
      <w:r w:rsidRPr="05621DCD" w:rsidR="00635223">
        <w:rPr>
          <w:sz w:val="20"/>
          <w:szCs w:val="20"/>
          <w:lang w:val="es-ES"/>
        </w:rPr>
        <w:t xml:space="preserve">Congreso de Colombia. (2013). </w:t>
      </w:r>
      <w:r w:rsidRPr="05621DCD" w:rsidR="00635223">
        <w:rPr>
          <w:i w:val="1"/>
          <w:iCs w:val="1"/>
          <w:sz w:val="20"/>
          <w:szCs w:val="20"/>
          <w:lang w:val="es-ES"/>
        </w:rPr>
        <w:t>Ley 1659 de 2013: Por la cual se crea el sistema nacional de identificación, información y trazabilidad animal.</w:t>
      </w:r>
      <w:r w:rsidRPr="05621DCD" w:rsidR="00635223">
        <w:rPr>
          <w:sz w:val="20"/>
          <w:szCs w:val="20"/>
          <w:lang w:val="es-ES"/>
        </w:rPr>
        <w:t xml:space="preserve"> Diario Oficial No. 48.850.</w:t>
      </w:r>
    </w:p>
    <w:p w:rsidRPr="00635223" w:rsidR="00635223" w:rsidP="00635223" w:rsidRDefault="00635223" w14:paraId="46CE2067" w14:textId="77777777">
      <w:pPr>
        <w:ind w:left="720" w:hanging="720"/>
        <w:rPr>
          <w:sz w:val="20"/>
          <w:szCs w:val="20"/>
          <w:lang w:val="es-ES"/>
        </w:rPr>
      </w:pPr>
    </w:p>
    <w:p w:rsidR="618C076C" w:rsidP="4DFC0C13" w:rsidRDefault="618C076C" w14:paraId="3ECCAC81" w14:textId="4C733266">
      <w:pPr>
        <w:ind w:left="720" w:hanging="720"/>
        <w:rPr>
          <w:rFonts w:ascii="Arial" w:hAnsi="Arial" w:eastAsia="Arial" w:cs="Arial"/>
          <w:noProof w:val="0"/>
          <w:sz w:val="20"/>
          <w:szCs w:val="20"/>
          <w:lang w:val="es-ES"/>
        </w:rPr>
      </w:pPr>
      <w:r w:rsidRPr="4DFC0C13" w:rsidR="618C076C">
        <w:rPr>
          <w:rFonts w:ascii="Arial" w:hAnsi="Arial" w:eastAsia="Arial" w:cs="Arial"/>
          <w:noProof w:val="0"/>
          <w:sz w:val="20"/>
          <w:szCs w:val="20"/>
          <w:lang w:val="es-ES"/>
        </w:rPr>
        <w:t xml:space="preserve">GS1. (s.f.). </w:t>
      </w:r>
      <w:r w:rsidRPr="4DFC0C13" w:rsidR="618C076C">
        <w:rPr>
          <w:rFonts w:ascii="Arial" w:hAnsi="Arial" w:eastAsia="Arial" w:cs="Arial"/>
          <w:i w:val="1"/>
          <w:iCs w:val="1"/>
          <w:noProof w:val="0"/>
          <w:sz w:val="20"/>
          <w:szCs w:val="20"/>
          <w:lang w:val="es-ES"/>
        </w:rPr>
        <w:t>Implementación de trazabilidad EAN.UCC</w:t>
      </w:r>
      <w:r w:rsidRPr="4DFC0C13" w:rsidR="618C076C">
        <w:rPr>
          <w:rFonts w:ascii="Arial" w:hAnsi="Arial" w:eastAsia="Arial" w:cs="Arial"/>
          <w:noProof w:val="0"/>
          <w:sz w:val="20"/>
          <w:szCs w:val="20"/>
          <w:lang w:val="es-ES"/>
        </w:rPr>
        <w:t xml:space="preserve">. GS1 Argentina. </w:t>
      </w:r>
      <w:hyperlink r:id="R5ccb02f65b7f4c71">
        <w:r w:rsidRPr="4DFC0C13" w:rsidR="618C076C">
          <w:rPr>
            <w:rStyle w:val="Hipervnculo"/>
            <w:rFonts w:ascii="Arial" w:hAnsi="Arial" w:eastAsia="Arial" w:cs="Arial"/>
            <w:noProof w:val="0"/>
            <w:sz w:val="20"/>
            <w:szCs w:val="20"/>
            <w:lang w:val="es-ES"/>
          </w:rPr>
          <w:t>https://www.gs1.org.ar/documentos/trazabilidad.pdf</w:t>
        </w:r>
      </w:hyperlink>
    </w:p>
    <w:p w:rsidRPr="00635223" w:rsidR="00635223" w:rsidP="00635223" w:rsidRDefault="00635223" w14:paraId="4BBEA541" w14:textId="77777777">
      <w:pPr>
        <w:ind w:left="720" w:hanging="720"/>
        <w:rPr>
          <w:sz w:val="20"/>
          <w:szCs w:val="20"/>
          <w:lang w:val="es-ES"/>
        </w:rPr>
      </w:pPr>
    </w:p>
    <w:p w:rsidRPr="00635223" w:rsidR="00635223" w:rsidP="00635223" w:rsidRDefault="00635223" w14:paraId="6BD680A8" w14:textId="77777777">
      <w:pPr>
        <w:ind w:left="720" w:hanging="720"/>
        <w:rPr>
          <w:sz w:val="20"/>
          <w:szCs w:val="20"/>
          <w:lang w:val="es-ES"/>
        </w:rPr>
      </w:pPr>
      <w:r w:rsidRPr="05621DCD" w:rsidR="00635223">
        <w:rPr>
          <w:sz w:val="20"/>
          <w:szCs w:val="20"/>
          <w:lang w:val="es-ES"/>
        </w:rPr>
        <w:t xml:space="preserve">ICONTEC. (2015). </w:t>
      </w:r>
      <w:r w:rsidRPr="05621DCD" w:rsidR="00635223">
        <w:rPr>
          <w:i w:val="1"/>
          <w:iCs w:val="1"/>
          <w:sz w:val="20"/>
          <w:szCs w:val="20"/>
          <w:lang w:val="es-ES"/>
        </w:rPr>
        <w:t>NTC-ISO 9001: Sistemas de gestión de la calidad - Requisitos (Cuarta actualización)</w:t>
      </w:r>
      <w:r w:rsidRPr="05621DCD" w:rsidR="00635223">
        <w:rPr>
          <w:sz w:val="20"/>
          <w:szCs w:val="20"/>
          <w:lang w:val="es-ES"/>
        </w:rPr>
        <w:t>. Instituto Colombiano de Normas Técnicas y Certificación.</w:t>
      </w:r>
    </w:p>
    <w:p w:rsidRPr="00635223" w:rsidR="00635223" w:rsidP="00635223" w:rsidRDefault="00635223" w14:paraId="1F12A944" w14:textId="77777777">
      <w:pPr>
        <w:ind w:left="720" w:hanging="720"/>
        <w:rPr>
          <w:sz w:val="20"/>
          <w:szCs w:val="20"/>
          <w:lang w:val="es-ES"/>
        </w:rPr>
      </w:pPr>
    </w:p>
    <w:p w:rsidRPr="00635223" w:rsidR="00635223" w:rsidP="00635223" w:rsidRDefault="00635223" w14:paraId="29F44F79" w14:textId="77777777">
      <w:pPr>
        <w:ind w:left="720" w:hanging="720"/>
        <w:rPr>
          <w:sz w:val="20"/>
          <w:szCs w:val="20"/>
          <w:lang w:val="es-ES"/>
        </w:rPr>
      </w:pPr>
      <w:r w:rsidRPr="05621DCD" w:rsidR="00635223">
        <w:rPr>
          <w:sz w:val="20"/>
          <w:szCs w:val="20"/>
          <w:lang w:val="es-ES"/>
        </w:rPr>
        <w:t xml:space="preserve">ISO. (2007). </w:t>
      </w:r>
      <w:r w:rsidRPr="05621DCD" w:rsidR="00635223">
        <w:rPr>
          <w:i w:val="1"/>
          <w:iCs w:val="1"/>
          <w:sz w:val="20"/>
          <w:szCs w:val="20"/>
          <w:lang w:val="es-ES"/>
        </w:rPr>
        <w:t>ISO 22005:2007 - Trazabilidad en la cadena alimentaria — Principios generales y requisitos básicos para el diseño y la implementación del sistema</w:t>
      </w:r>
      <w:r w:rsidRPr="05621DCD" w:rsidR="00635223">
        <w:rPr>
          <w:sz w:val="20"/>
          <w:szCs w:val="20"/>
          <w:lang w:val="es-ES"/>
        </w:rPr>
        <w:t>. Organización Internacional de Normalización.</w:t>
      </w:r>
    </w:p>
    <w:p w:rsidRPr="00635223" w:rsidR="00635223" w:rsidP="00635223" w:rsidRDefault="00635223" w14:paraId="1C99B086" w14:textId="77777777">
      <w:pPr>
        <w:ind w:left="720" w:hanging="720"/>
        <w:rPr>
          <w:sz w:val="20"/>
          <w:szCs w:val="20"/>
          <w:lang w:val="es-ES"/>
        </w:rPr>
      </w:pPr>
    </w:p>
    <w:p w:rsidRPr="00635223" w:rsidR="00635223" w:rsidP="00635223" w:rsidRDefault="00635223" w14:paraId="4F15B6CE" w14:textId="77777777">
      <w:pPr>
        <w:ind w:left="720" w:hanging="720"/>
        <w:rPr>
          <w:sz w:val="20"/>
          <w:szCs w:val="20"/>
          <w:lang w:val="es-ES"/>
        </w:rPr>
      </w:pPr>
      <w:r w:rsidRPr="05621DCD" w:rsidR="00635223">
        <w:rPr>
          <w:sz w:val="20"/>
          <w:szCs w:val="20"/>
          <w:lang w:val="es-ES"/>
        </w:rPr>
        <w:t>Lazos-Martínez, R. J. (</w:t>
      </w:r>
      <w:r w:rsidRPr="05621DCD" w:rsidR="00635223">
        <w:rPr>
          <w:sz w:val="20"/>
          <w:szCs w:val="20"/>
          <w:lang w:val="es-ES"/>
        </w:rPr>
        <w:t>n.d</w:t>
      </w:r>
      <w:r w:rsidRPr="05621DCD" w:rsidR="00635223">
        <w:rPr>
          <w:sz w:val="20"/>
          <w:szCs w:val="20"/>
          <w:lang w:val="es-ES"/>
        </w:rPr>
        <w:t xml:space="preserve">.). </w:t>
      </w:r>
      <w:r w:rsidRPr="05621DCD" w:rsidR="00635223">
        <w:rPr>
          <w:i w:val="1"/>
          <w:iCs w:val="1"/>
          <w:sz w:val="20"/>
          <w:szCs w:val="20"/>
          <w:lang w:val="es-ES"/>
        </w:rPr>
        <w:t>ISO 9001:2000, Trazabilidad e Incertidumbre</w:t>
      </w:r>
      <w:r w:rsidRPr="05621DCD" w:rsidR="00635223">
        <w:rPr>
          <w:sz w:val="20"/>
          <w:szCs w:val="20"/>
          <w:lang w:val="es-ES"/>
        </w:rPr>
        <w:t>. Centro Nacional de Metrología. Recuperado de https://www.cenam.mx/memorias/descarga/Memorias%20Simposio/documentos/ta-or079.pdf</w:t>
      </w:r>
    </w:p>
    <w:p w:rsidRPr="00635223" w:rsidR="00635223" w:rsidP="00635223" w:rsidRDefault="00635223" w14:paraId="0F12EA89" w14:textId="77777777">
      <w:pPr>
        <w:ind w:left="720" w:hanging="720"/>
        <w:rPr>
          <w:sz w:val="20"/>
          <w:szCs w:val="20"/>
          <w:lang w:val="es-ES"/>
        </w:rPr>
      </w:pPr>
    </w:p>
    <w:p w:rsidRPr="00635223" w:rsidR="00635223" w:rsidP="00635223" w:rsidRDefault="00635223" w14:paraId="63BC3A3F" w14:textId="77777777">
      <w:pPr>
        <w:ind w:left="720" w:hanging="720"/>
        <w:rPr>
          <w:sz w:val="20"/>
          <w:szCs w:val="20"/>
          <w:lang w:val="es-ES"/>
        </w:rPr>
      </w:pPr>
      <w:r w:rsidRPr="41E878E0" w:rsidR="00635223">
        <w:rPr>
          <w:sz w:val="20"/>
          <w:szCs w:val="20"/>
          <w:lang w:val="es-ES"/>
        </w:rPr>
        <w:t xml:space="preserve">Ministerio de Agricultura y Desarrollo Rural (MADR). (2018). </w:t>
      </w:r>
      <w:r w:rsidRPr="41E878E0" w:rsidR="00635223">
        <w:rPr>
          <w:i w:val="1"/>
          <w:iCs w:val="1"/>
          <w:sz w:val="20"/>
          <w:szCs w:val="20"/>
          <w:lang w:val="es-ES"/>
        </w:rPr>
        <w:t>Decreto 931 de 2018: Por el cual se crea el Sistema de Trazabilidad Vegetal</w:t>
      </w:r>
      <w:r w:rsidRPr="41E878E0" w:rsidR="00635223">
        <w:rPr>
          <w:sz w:val="20"/>
          <w:szCs w:val="20"/>
          <w:lang w:val="es-ES"/>
        </w:rPr>
        <w:t>. Diario Oficial No. 50.591.</w:t>
      </w:r>
    </w:p>
    <w:p w:rsidRPr="00635223" w:rsidR="00635223" w:rsidP="00635223" w:rsidRDefault="00635223" w14:paraId="471370BB" w14:textId="77777777">
      <w:pPr>
        <w:ind w:left="720" w:hanging="720"/>
        <w:rPr>
          <w:sz w:val="20"/>
          <w:szCs w:val="20"/>
          <w:lang w:val="es-ES"/>
        </w:rPr>
      </w:pPr>
    </w:p>
    <w:p w:rsidRPr="00635223" w:rsidR="00635223" w:rsidP="00635223" w:rsidRDefault="00635223" w14:paraId="4FD89AB6" w14:textId="77777777">
      <w:pPr>
        <w:ind w:left="720" w:hanging="720"/>
        <w:rPr>
          <w:sz w:val="20"/>
          <w:szCs w:val="20"/>
          <w:lang w:val="es-ES"/>
        </w:rPr>
      </w:pPr>
      <w:r w:rsidRPr="41E878E0" w:rsidR="00635223">
        <w:rPr>
          <w:sz w:val="20"/>
          <w:szCs w:val="20"/>
          <w:lang w:val="es-ES"/>
        </w:rPr>
        <w:t xml:space="preserve">Ministerio de Salud y Protección Social (MSPS). (2013). </w:t>
      </w:r>
      <w:r w:rsidRPr="41E878E0" w:rsidR="00635223">
        <w:rPr>
          <w:i w:val="1"/>
          <w:iCs w:val="1"/>
          <w:sz w:val="20"/>
          <w:szCs w:val="20"/>
          <w:lang w:val="es-ES"/>
        </w:rPr>
        <w:t>Resolución 2674 de 2013: Por la cual se reglamenta el artículo 126 del Decreto-ley 019 de 2012 y se dictan otras disposiciones</w:t>
      </w:r>
      <w:r w:rsidRPr="41E878E0" w:rsidR="00635223">
        <w:rPr>
          <w:sz w:val="20"/>
          <w:szCs w:val="20"/>
          <w:lang w:val="es-ES"/>
        </w:rPr>
        <w:t>. Diario Oficial No. 48.868.</w:t>
      </w:r>
    </w:p>
    <w:p w:rsidRPr="00635223" w:rsidR="00635223" w:rsidP="00635223" w:rsidRDefault="00635223" w14:paraId="43B41DB8" w14:textId="77777777">
      <w:pPr>
        <w:ind w:left="720" w:hanging="720"/>
        <w:rPr>
          <w:sz w:val="20"/>
          <w:szCs w:val="20"/>
          <w:lang w:val="es-ES"/>
        </w:rPr>
      </w:pPr>
    </w:p>
    <w:p w:rsidR="18F8769A" w:rsidP="4DFC0C13" w:rsidRDefault="18F8769A" w14:paraId="58728087" w14:textId="75596A40">
      <w:pPr>
        <w:ind w:left="720" w:hanging="720"/>
        <w:rPr>
          <w:rFonts w:ascii="Arial" w:hAnsi="Arial" w:eastAsia="Arial" w:cs="Arial"/>
          <w:noProof w:val="0"/>
          <w:sz w:val="20"/>
          <w:szCs w:val="20"/>
          <w:lang w:val="es-ES"/>
        </w:rPr>
      </w:pPr>
      <w:r w:rsidRPr="4DFC0C13" w:rsidR="18F8769A">
        <w:rPr>
          <w:rFonts w:ascii="Arial" w:hAnsi="Arial" w:eastAsia="Arial" w:cs="Arial"/>
          <w:noProof w:val="0"/>
          <w:sz w:val="20"/>
          <w:szCs w:val="20"/>
          <w:lang w:val="es-ES"/>
        </w:rPr>
        <w:t xml:space="preserve">Organización de las Naciones Unidas para la Alimentación y la Agricultura (FAO) &amp; Organización Mundial de la Salud (OMS). (s.f.). </w:t>
      </w:r>
      <w:r w:rsidRPr="4DFC0C13" w:rsidR="18F8769A">
        <w:rPr>
          <w:rFonts w:ascii="Arial" w:hAnsi="Arial" w:eastAsia="Arial" w:cs="Arial"/>
          <w:i w:val="1"/>
          <w:iCs w:val="1"/>
          <w:noProof w:val="0"/>
          <w:sz w:val="20"/>
          <w:szCs w:val="20"/>
          <w:lang w:val="es-ES"/>
        </w:rPr>
        <w:t>Codex alimentarius</w:t>
      </w:r>
      <w:r w:rsidRPr="4DFC0C13" w:rsidR="18F8769A">
        <w:rPr>
          <w:rFonts w:ascii="Arial" w:hAnsi="Arial" w:eastAsia="Arial" w:cs="Arial"/>
          <w:noProof w:val="0"/>
          <w:sz w:val="20"/>
          <w:szCs w:val="20"/>
          <w:lang w:val="es-ES"/>
        </w:rPr>
        <w:t xml:space="preserve">. FAO. </w:t>
      </w:r>
      <w:hyperlink r:id="Rf8352416fae94c30">
        <w:r w:rsidRPr="4DFC0C13" w:rsidR="18F8769A">
          <w:rPr>
            <w:rStyle w:val="Hipervnculo"/>
            <w:rFonts w:ascii="Arial" w:hAnsi="Arial" w:eastAsia="Arial" w:cs="Arial"/>
            <w:noProof w:val="0"/>
            <w:sz w:val="20"/>
            <w:szCs w:val="20"/>
            <w:lang w:val="es-ES"/>
          </w:rPr>
          <w:t>https://www.fao.org/fao-who-codexalimentarius/es/</w:t>
        </w:r>
      </w:hyperlink>
    </w:p>
    <w:p w:rsidRPr="00635223" w:rsidR="00635223" w:rsidP="00635223" w:rsidRDefault="00635223" w14:paraId="3F727812" w14:textId="77777777">
      <w:pPr>
        <w:ind w:left="720" w:hanging="720"/>
        <w:rPr>
          <w:sz w:val="20"/>
          <w:szCs w:val="20"/>
          <w:lang w:val="es-ES"/>
        </w:rPr>
      </w:pPr>
    </w:p>
    <w:p w:rsidRPr="00635223" w:rsidR="00635223" w:rsidP="00635223" w:rsidRDefault="00635223" w14:paraId="25752D5F" w14:textId="77777777">
      <w:pPr>
        <w:ind w:left="720" w:hanging="720"/>
        <w:rPr>
          <w:sz w:val="20"/>
          <w:szCs w:val="20"/>
          <w:lang w:val="es-ES"/>
        </w:rPr>
      </w:pPr>
      <w:r w:rsidRPr="05621DCD" w:rsidR="00635223">
        <w:rPr>
          <w:sz w:val="20"/>
          <w:szCs w:val="20"/>
          <w:lang w:val="es-ES"/>
        </w:rPr>
        <w:t>Prochile</w:t>
      </w:r>
      <w:r w:rsidRPr="05621DCD" w:rsidR="00635223">
        <w:rPr>
          <w:sz w:val="20"/>
          <w:szCs w:val="20"/>
          <w:lang w:val="es-ES"/>
        </w:rPr>
        <w:t>. (</w:t>
      </w:r>
      <w:r w:rsidRPr="05621DCD" w:rsidR="00635223">
        <w:rPr>
          <w:sz w:val="20"/>
          <w:szCs w:val="20"/>
          <w:lang w:val="es-ES"/>
        </w:rPr>
        <w:t>n.d</w:t>
      </w:r>
      <w:r w:rsidRPr="05621DCD" w:rsidR="00635223">
        <w:rPr>
          <w:sz w:val="20"/>
          <w:szCs w:val="20"/>
          <w:lang w:val="es-ES"/>
        </w:rPr>
        <w:t xml:space="preserve">.). </w:t>
      </w:r>
      <w:r w:rsidRPr="05621DCD" w:rsidR="00635223">
        <w:rPr>
          <w:i w:val="1"/>
          <w:iCs w:val="1"/>
          <w:sz w:val="20"/>
          <w:szCs w:val="20"/>
          <w:lang w:val="es-ES"/>
        </w:rPr>
        <w:t>Guía para la aplicación del sistema de trazabilidad en la empresa agroalimentaria</w:t>
      </w:r>
      <w:r w:rsidRPr="05621DCD" w:rsidR="00635223">
        <w:rPr>
          <w:sz w:val="20"/>
          <w:szCs w:val="20"/>
          <w:lang w:val="es-ES"/>
        </w:rPr>
        <w:t>. Recuperado de https://www.aragon.es/documents/20127/674325/Guia_Trazabilidad1.pdf/60989746-00a4-7d6a-56a8-301092cf2401</w:t>
      </w:r>
    </w:p>
    <w:p w:rsidRPr="00635223" w:rsidR="00635223" w:rsidP="00635223" w:rsidRDefault="00635223" w14:paraId="1B5A5F65" w14:textId="77777777">
      <w:pPr>
        <w:ind w:left="720" w:hanging="720"/>
        <w:rPr>
          <w:sz w:val="20"/>
          <w:szCs w:val="20"/>
          <w:lang w:val="es-ES"/>
        </w:rPr>
      </w:pPr>
    </w:p>
    <w:p w:rsidRPr="00635223" w:rsidR="00635223" w:rsidP="00635223" w:rsidRDefault="00635223" w14:paraId="750A5CE9" w14:textId="77777777">
      <w:pPr>
        <w:ind w:left="720" w:hanging="720"/>
        <w:rPr>
          <w:sz w:val="20"/>
          <w:szCs w:val="20"/>
          <w:lang w:val="en-US"/>
        </w:rPr>
      </w:pPr>
      <w:r w:rsidRPr="05621DCD" w:rsidR="00635223">
        <w:rPr>
          <w:sz w:val="20"/>
          <w:szCs w:val="20"/>
          <w:lang w:val="fr-FR"/>
        </w:rPr>
        <w:t>Rivoir, A. L., &amp; Morales, M. J. (</w:t>
      </w:r>
      <w:r w:rsidRPr="05621DCD" w:rsidR="00635223">
        <w:rPr>
          <w:sz w:val="20"/>
          <w:szCs w:val="20"/>
          <w:lang w:val="fr-FR"/>
        </w:rPr>
        <w:t>Coords</w:t>
      </w:r>
      <w:r w:rsidRPr="05621DCD" w:rsidR="00635223">
        <w:rPr>
          <w:sz w:val="20"/>
          <w:szCs w:val="20"/>
          <w:lang w:val="fr-FR"/>
        </w:rPr>
        <w:t xml:space="preserve">.). </w:t>
      </w:r>
      <w:r w:rsidRPr="05621DCD" w:rsidR="00635223">
        <w:rPr>
          <w:sz w:val="20"/>
          <w:szCs w:val="20"/>
          <w:lang w:val="es-ES"/>
        </w:rPr>
        <w:t xml:space="preserve">(2019). </w:t>
      </w:r>
      <w:r w:rsidRPr="05621DCD" w:rsidR="00635223">
        <w:rPr>
          <w:i w:val="1"/>
          <w:iCs w:val="1"/>
          <w:sz w:val="20"/>
          <w:szCs w:val="20"/>
          <w:lang w:val="es-ES"/>
        </w:rPr>
        <w:t>Tecnologías digitales: Miradas críticas de la apropiación en América Latina</w:t>
      </w:r>
      <w:r w:rsidRPr="05621DCD" w:rsidR="00635223">
        <w:rPr>
          <w:sz w:val="20"/>
          <w:szCs w:val="20"/>
          <w:lang w:val="es-ES"/>
        </w:rPr>
        <w:t xml:space="preserve">. </w:t>
      </w:r>
      <w:r w:rsidRPr="05621DCD" w:rsidR="00635223">
        <w:rPr>
          <w:sz w:val="20"/>
          <w:szCs w:val="20"/>
          <w:lang w:val="en-US"/>
        </w:rPr>
        <w:t>CLACSO; RIAT. https://biblioteca.clacso.edu.ar/clacso/se/20191128031455/Tecnologias-digitales.pdf</w:t>
      </w:r>
    </w:p>
    <w:p w:rsidRPr="00635223" w:rsidR="00635223" w:rsidP="00635223" w:rsidRDefault="00635223" w14:paraId="299B51D4" w14:textId="77777777">
      <w:pPr>
        <w:ind w:left="720" w:hanging="720"/>
        <w:rPr>
          <w:sz w:val="20"/>
          <w:szCs w:val="20"/>
          <w:lang w:val="en-US"/>
        </w:rPr>
      </w:pPr>
    </w:p>
    <w:p w:rsidRPr="00635223" w:rsidR="00635223" w:rsidP="00635223" w:rsidRDefault="00635223" w14:paraId="469EFD2B" w14:textId="77777777">
      <w:pPr>
        <w:ind w:left="720" w:hanging="720"/>
        <w:rPr>
          <w:sz w:val="20"/>
          <w:szCs w:val="20"/>
          <w:lang w:val="es-ES"/>
        </w:rPr>
      </w:pPr>
      <w:r w:rsidRPr="05621DCD" w:rsidR="00635223">
        <w:rPr>
          <w:sz w:val="20"/>
          <w:szCs w:val="20"/>
          <w:lang w:val="es-ES"/>
        </w:rPr>
        <w:t xml:space="preserve">Unión Europea. (2002). </w:t>
      </w:r>
      <w:r w:rsidRPr="05621DCD" w:rsidR="00635223">
        <w:rPr>
          <w:i w:val="1"/>
          <w:iCs w:val="1"/>
          <w:sz w:val="20"/>
          <w:szCs w:val="20"/>
          <w:lang w:val="es-ES"/>
        </w:rPr>
        <w:t xml:space="preserve">Reglamento (CE) </w:t>
      </w:r>
      <w:r w:rsidRPr="05621DCD" w:rsidR="00635223">
        <w:rPr>
          <w:i w:val="1"/>
          <w:iCs w:val="1"/>
          <w:sz w:val="20"/>
          <w:szCs w:val="20"/>
          <w:lang w:val="es-ES"/>
        </w:rPr>
        <w:t>nº</w:t>
      </w:r>
      <w:r w:rsidRPr="05621DCD" w:rsidR="00635223">
        <w:rPr>
          <w:i w:val="1"/>
          <w:iCs w:val="1"/>
          <w:sz w:val="20"/>
          <w:szCs w:val="20"/>
          <w:lang w:val="es-ES"/>
        </w:rPr>
        <w:t xml:space="preserve"> 178/2002 del Parlamento Europeo y del Consejo, de 28 de enero de 2002, por el que se establecen los principios y los requisitos generales de la legislación alimentaria, se crea la Autoridad Europea de Seguridad Alimentaria y se fijan procedimientos relativos a la seguridad alimentaria</w:t>
      </w:r>
      <w:r w:rsidRPr="05621DCD" w:rsidR="00635223">
        <w:rPr>
          <w:sz w:val="20"/>
          <w:szCs w:val="20"/>
          <w:lang w:val="es-ES"/>
        </w:rPr>
        <w:t>. Diario Oficial de las Comunidades Europeas, L 31, 1-24.</w:t>
      </w:r>
    </w:p>
    <w:p w:rsidRPr="00635223" w:rsidR="00635223" w:rsidP="00635223" w:rsidRDefault="00635223" w14:paraId="5C633B94" w14:textId="77777777">
      <w:pPr>
        <w:ind w:left="720" w:hanging="720"/>
        <w:rPr>
          <w:sz w:val="20"/>
          <w:szCs w:val="20"/>
          <w:lang w:val="es-ES"/>
        </w:rPr>
      </w:pPr>
    </w:p>
    <w:p w:rsidR="001B0560" w:rsidP="00635223" w:rsidRDefault="00635223" w14:paraId="08A5B9DA" w14:textId="299B3DF5">
      <w:pPr>
        <w:ind w:left="720" w:hanging="720"/>
        <w:rPr>
          <w:sz w:val="20"/>
          <w:szCs w:val="20"/>
          <w:lang w:val="es-ES"/>
        </w:rPr>
      </w:pPr>
      <w:r w:rsidRPr="05621DCD" w:rsidR="00635223">
        <w:rPr>
          <w:sz w:val="20"/>
          <w:szCs w:val="20"/>
          <w:lang w:val="es-ES"/>
        </w:rPr>
        <w:t xml:space="preserve">Villafuerte, D., &amp; Ruiz, I. (2018). </w:t>
      </w:r>
      <w:r w:rsidRPr="05621DCD" w:rsidR="00635223">
        <w:rPr>
          <w:i w:val="1"/>
          <w:iCs w:val="1"/>
          <w:sz w:val="20"/>
          <w:szCs w:val="20"/>
          <w:lang w:val="es-ES"/>
        </w:rPr>
        <w:t>Sistemas de trazabilidad en la cadena de suministro agroalimentaria: Un enfoque para Latinoamérica</w:t>
      </w:r>
      <w:r w:rsidRPr="05621DCD" w:rsidR="00635223">
        <w:rPr>
          <w:sz w:val="20"/>
          <w:szCs w:val="20"/>
          <w:lang w:val="es-ES"/>
        </w:rPr>
        <w:t xml:space="preserve">. Editorial Académica Española. </w:t>
      </w:r>
    </w:p>
    <w:p w:rsidRPr="0024175D" w:rsidR="00EF1101" w:rsidP="00635223" w:rsidRDefault="00EF1101" w14:paraId="08225ECB" w14:textId="77777777">
      <w:pPr>
        <w:ind w:left="720" w:hanging="720"/>
        <w:rPr>
          <w:sz w:val="20"/>
          <w:szCs w:val="20"/>
        </w:rPr>
      </w:pPr>
    </w:p>
    <w:p w:rsidRPr="009670D7" w:rsidR="00A61AEE" w:rsidP="00BE2D48" w:rsidRDefault="00E04470" w14:paraId="00000180" w14:textId="699272C7">
      <w:pPr>
        <w:numPr>
          <w:ilvl w:val="0"/>
          <w:numId w:val="43"/>
        </w:numPr>
        <w:ind w:left="284"/>
        <w:jc w:val="both"/>
        <w:rPr>
          <w:b/>
          <w:bCs/>
          <w:sz w:val="20"/>
          <w:szCs w:val="20"/>
        </w:rPr>
      </w:pPr>
      <w:bookmarkStart w:name="_Toc202281019" w:id="72"/>
      <w:r w:rsidRPr="009670D7">
        <w:rPr>
          <w:b/>
          <w:bCs/>
          <w:sz w:val="20"/>
          <w:szCs w:val="20"/>
        </w:rPr>
        <w:t>CONTROL DEL DOCUMENTO</w:t>
      </w:r>
      <w:bookmarkEnd w:id="72"/>
    </w:p>
    <w:p w:rsidRPr="0024175D" w:rsidR="00A61AEE" w:rsidP="0024175D" w:rsidRDefault="00A61AEE" w14:paraId="00000181" w14:textId="77777777">
      <w:pPr>
        <w:jc w:val="both"/>
        <w:rPr>
          <w:b/>
          <w:sz w:val="20"/>
          <w:szCs w:val="20"/>
        </w:rPr>
      </w:pPr>
    </w:p>
    <w:tbl>
      <w:tblPr>
        <w:tblW w:w="9967"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1272"/>
        <w:gridCol w:w="1991"/>
        <w:gridCol w:w="1995"/>
        <w:gridCol w:w="2821"/>
        <w:gridCol w:w="1888"/>
      </w:tblGrid>
      <w:tr w:rsidRPr="0024175D" w:rsidR="00A61AEE" w:rsidTr="1928EDE9" w14:paraId="10A977A8" w14:textId="77777777">
        <w:trPr>
          <w:trHeight w:val="1020"/>
        </w:trPr>
        <w:tc>
          <w:tcPr>
            <w:tcW w:w="1272" w:type="dxa"/>
            <w:tcBorders>
              <w:top w:val="nil"/>
              <w:left w:val="nil"/>
            </w:tcBorders>
            <w:shd w:val="clear" w:color="auto" w:fill="auto"/>
            <w:tcMar/>
          </w:tcPr>
          <w:p w:rsidRPr="0024175D" w:rsidR="00A61AEE" w:rsidP="0024175D" w:rsidRDefault="00A61AEE" w14:paraId="00000182" w14:textId="77777777">
            <w:pPr>
              <w:spacing w:line="276" w:lineRule="auto"/>
              <w:jc w:val="both"/>
              <w:rPr>
                <w:sz w:val="20"/>
                <w:szCs w:val="20"/>
              </w:rPr>
            </w:pPr>
          </w:p>
        </w:tc>
        <w:tc>
          <w:tcPr>
            <w:tcW w:w="1991" w:type="dxa"/>
            <w:shd w:val="clear" w:color="auto" w:fill="auto"/>
            <w:tcMar/>
            <w:vAlign w:val="center"/>
          </w:tcPr>
          <w:p w:rsidRPr="0024175D" w:rsidR="00A61AEE" w:rsidP="0024175D" w:rsidRDefault="00A64A59" w14:paraId="00000183" w14:textId="77777777">
            <w:pPr>
              <w:spacing w:line="276" w:lineRule="auto"/>
              <w:jc w:val="center"/>
              <w:rPr>
                <w:sz w:val="20"/>
                <w:szCs w:val="20"/>
              </w:rPr>
            </w:pPr>
            <w:r w:rsidRPr="0024175D">
              <w:rPr>
                <w:sz w:val="20"/>
                <w:szCs w:val="20"/>
              </w:rPr>
              <w:t>Nombre</w:t>
            </w:r>
          </w:p>
        </w:tc>
        <w:tc>
          <w:tcPr>
            <w:tcW w:w="1995" w:type="dxa"/>
            <w:shd w:val="clear" w:color="auto" w:fill="auto"/>
            <w:tcMar/>
            <w:vAlign w:val="center"/>
          </w:tcPr>
          <w:p w:rsidRPr="0024175D" w:rsidR="00A61AEE" w:rsidP="0024175D" w:rsidRDefault="00A64A59" w14:paraId="00000184" w14:textId="77777777">
            <w:pPr>
              <w:spacing w:line="276" w:lineRule="auto"/>
              <w:jc w:val="center"/>
              <w:rPr>
                <w:sz w:val="20"/>
                <w:szCs w:val="20"/>
              </w:rPr>
            </w:pPr>
            <w:r w:rsidRPr="0024175D">
              <w:rPr>
                <w:sz w:val="20"/>
                <w:szCs w:val="20"/>
              </w:rPr>
              <w:t>Cargo</w:t>
            </w:r>
          </w:p>
        </w:tc>
        <w:tc>
          <w:tcPr>
            <w:tcW w:w="2821" w:type="dxa"/>
            <w:shd w:val="clear" w:color="auto" w:fill="auto"/>
            <w:tcMar/>
            <w:vAlign w:val="center"/>
          </w:tcPr>
          <w:p w:rsidRPr="0024175D" w:rsidR="00A61AEE" w:rsidP="00EF1101" w:rsidRDefault="00A64A59" w14:paraId="00000186" w14:textId="5725C078">
            <w:pPr>
              <w:spacing w:line="276" w:lineRule="auto"/>
              <w:jc w:val="center"/>
              <w:rPr>
                <w:i/>
                <w:sz w:val="20"/>
                <w:szCs w:val="20"/>
              </w:rPr>
            </w:pPr>
            <w:r w:rsidRPr="0024175D">
              <w:rPr>
                <w:sz w:val="20"/>
                <w:szCs w:val="20"/>
              </w:rPr>
              <w:t>Dependencia</w:t>
            </w:r>
          </w:p>
        </w:tc>
        <w:tc>
          <w:tcPr>
            <w:tcW w:w="1888" w:type="dxa"/>
            <w:shd w:val="clear" w:color="auto" w:fill="auto"/>
            <w:tcMar/>
            <w:vAlign w:val="center"/>
          </w:tcPr>
          <w:p w:rsidRPr="0024175D" w:rsidR="00A61AEE" w:rsidP="0024175D" w:rsidRDefault="00A64A59" w14:paraId="00000187" w14:textId="77777777">
            <w:pPr>
              <w:spacing w:line="276" w:lineRule="auto"/>
              <w:jc w:val="center"/>
              <w:rPr>
                <w:sz w:val="20"/>
                <w:szCs w:val="20"/>
              </w:rPr>
            </w:pPr>
            <w:r w:rsidRPr="0024175D">
              <w:rPr>
                <w:sz w:val="20"/>
                <w:szCs w:val="20"/>
              </w:rPr>
              <w:t>Fecha</w:t>
            </w:r>
          </w:p>
        </w:tc>
      </w:tr>
      <w:tr w:rsidRPr="0024175D" w:rsidR="00DF4A17" w:rsidTr="1928EDE9" w14:paraId="50600FAB" w14:textId="77777777">
        <w:trPr>
          <w:trHeight w:val="340"/>
        </w:trPr>
        <w:tc>
          <w:tcPr>
            <w:tcW w:w="1272" w:type="dxa"/>
            <w:shd w:val="clear" w:color="auto" w:fill="auto"/>
            <w:tcMar/>
          </w:tcPr>
          <w:p w:rsidRPr="0024175D" w:rsidR="00DF4A17" w:rsidP="00DF4A17" w:rsidRDefault="00DF4A17" w14:paraId="00000188" w14:textId="77777777">
            <w:pPr>
              <w:spacing w:line="276" w:lineRule="auto"/>
              <w:jc w:val="both"/>
              <w:rPr>
                <w:sz w:val="20"/>
                <w:szCs w:val="20"/>
              </w:rPr>
            </w:pPr>
            <w:r w:rsidRPr="0024175D">
              <w:rPr>
                <w:sz w:val="20"/>
                <w:szCs w:val="20"/>
              </w:rPr>
              <w:t>Autor (es)</w:t>
            </w:r>
          </w:p>
        </w:tc>
        <w:tc>
          <w:tcPr>
            <w:tcW w:w="1991" w:type="dxa"/>
            <w:shd w:val="clear" w:color="auto" w:fill="auto"/>
            <w:tcMar/>
          </w:tcPr>
          <w:p w:rsidRPr="00593410" w:rsidR="00DF4A17" w:rsidP="00DF4A17" w:rsidRDefault="00DF4A17" w14:paraId="00000189" w14:textId="17A8B0B3">
            <w:pPr>
              <w:spacing w:line="276" w:lineRule="auto"/>
              <w:jc w:val="both"/>
              <w:rPr>
                <w:b w:val="0"/>
                <w:bCs/>
                <w:sz w:val="20"/>
                <w:szCs w:val="20"/>
              </w:rPr>
            </w:pPr>
            <w:r w:rsidRPr="00593410">
              <w:rPr>
                <w:b w:val="0"/>
                <w:bCs/>
                <w:sz w:val="20"/>
                <w:szCs w:val="20"/>
              </w:rPr>
              <w:t>Yasmín Maldonado Escobar</w:t>
            </w:r>
            <w:r w:rsidRPr="00593410" w:rsidR="00593410">
              <w:rPr>
                <w:b w:val="0"/>
                <w:bCs/>
                <w:sz w:val="20"/>
                <w:szCs w:val="20"/>
              </w:rPr>
              <w:t>.</w:t>
            </w:r>
          </w:p>
        </w:tc>
        <w:tc>
          <w:tcPr>
            <w:tcW w:w="1995" w:type="dxa"/>
            <w:shd w:val="clear" w:color="auto" w:fill="auto"/>
            <w:tcMar/>
          </w:tcPr>
          <w:p w:rsidRPr="00593410" w:rsidR="00DF4A17" w:rsidP="1928EDE9" w:rsidRDefault="00DF4A17" w14:paraId="0000018A" w14:textId="1CA9D375">
            <w:pPr>
              <w:spacing w:line="276" w:lineRule="auto"/>
              <w:jc w:val="both"/>
              <w:rPr>
                <w:b w:val="0"/>
                <w:bCs w:val="0"/>
                <w:sz w:val="20"/>
                <w:szCs w:val="20"/>
              </w:rPr>
            </w:pPr>
            <w:r w:rsidRPr="1928EDE9" w:rsidR="00DF4A17">
              <w:rPr>
                <w:b w:val="0"/>
                <w:bCs w:val="0"/>
                <w:sz w:val="20"/>
                <w:szCs w:val="20"/>
              </w:rPr>
              <w:t>Experto temátic</w:t>
            </w:r>
            <w:r w:rsidRPr="1928EDE9" w:rsidR="24FC3B77">
              <w:rPr>
                <w:b w:val="0"/>
                <w:bCs w:val="0"/>
                <w:sz w:val="20"/>
                <w:szCs w:val="20"/>
              </w:rPr>
              <w:t>o.</w:t>
            </w:r>
          </w:p>
        </w:tc>
        <w:tc>
          <w:tcPr>
            <w:tcW w:w="2821" w:type="dxa"/>
            <w:shd w:val="clear" w:color="auto" w:fill="auto"/>
            <w:tcMar/>
          </w:tcPr>
          <w:p w:rsidRPr="00593410" w:rsidR="00DF4A17" w:rsidP="00DF4A17" w:rsidRDefault="00DF4A17" w14:paraId="0000018B" w14:textId="47C8B377">
            <w:pPr>
              <w:spacing w:line="276" w:lineRule="auto"/>
              <w:jc w:val="both"/>
              <w:rPr>
                <w:b w:val="0"/>
                <w:bCs/>
                <w:sz w:val="20"/>
                <w:szCs w:val="20"/>
              </w:rPr>
            </w:pPr>
            <w:r w:rsidRPr="00593410">
              <w:rPr>
                <w:b w:val="0"/>
                <w:bCs/>
                <w:sz w:val="20"/>
                <w:szCs w:val="20"/>
              </w:rPr>
              <w:t>Regional Atlántico - Centro de Comercio y Servicios</w:t>
            </w:r>
            <w:r w:rsidRPr="00593410" w:rsidR="00593410">
              <w:rPr>
                <w:b w:val="0"/>
                <w:bCs/>
                <w:sz w:val="20"/>
                <w:szCs w:val="20"/>
              </w:rPr>
              <w:t>.</w:t>
            </w:r>
          </w:p>
        </w:tc>
        <w:tc>
          <w:tcPr>
            <w:tcW w:w="1888" w:type="dxa"/>
            <w:shd w:val="clear" w:color="auto" w:fill="auto"/>
            <w:tcMar/>
          </w:tcPr>
          <w:p w:rsidRPr="00593410" w:rsidR="00DF4A17" w:rsidP="1928EDE9" w:rsidRDefault="00DF4A17" w14:paraId="0000018C" w14:textId="3D0B9D1B">
            <w:pPr>
              <w:spacing w:line="276" w:lineRule="auto"/>
              <w:jc w:val="both"/>
              <w:rPr>
                <w:b w:val="0"/>
                <w:bCs w:val="0"/>
                <w:sz w:val="20"/>
                <w:szCs w:val="20"/>
              </w:rPr>
            </w:pPr>
            <w:r w:rsidRPr="1928EDE9" w:rsidR="00DF4A17">
              <w:rPr>
                <w:b w:val="0"/>
                <w:bCs w:val="0"/>
                <w:sz w:val="20"/>
                <w:szCs w:val="20"/>
              </w:rPr>
              <w:t xml:space="preserve">Julio </w:t>
            </w:r>
            <w:r w:rsidRPr="1928EDE9" w:rsidR="22B86DC2">
              <w:rPr>
                <w:b w:val="0"/>
                <w:bCs w:val="0"/>
                <w:sz w:val="20"/>
                <w:szCs w:val="20"/>
              </w:rPr>
              <w:t xml:space="preserve">de </w:t>
            </w:r>
            <w:r w:rsidRPr="1928EDE9" w:rsidR="00DF4A17">
              <w:rPr>
                <w:b w:val="0"/>
                <w:bCs w:val="0"/>
                <w:sz w:val="20"/>
                <w:szCs w:val="20"/>
              </w:rPr>
              <w:t>2025</w:t>
            </w:r>
            <w:r w:rsidRPr="1928EDE9" w:rsidR="00593410">
              <w:rPr>
                <w:b w:val="0"/>
                <w:bCs w:val="0"/>
                <w:sz w:val="20"/>
                <w:szCs w:val="20"/>
              </w:rPr>
              <w:t>.</w:t>
            </w:r>
          </w:p>
        </w:tc>
      </w:tr>
    </w:tbl>
    <w:p w:rsidRPr="0024175D" w:rsidR="00A61AEE" w:rsidP="0024175D" w:rsidRDefault="00A61AEE" w14:paraId="0000018D" w14:textId="77777777">
      <w:pPr>
        <w:rPr>
          <w:sz w:val="20"/>
          <w:szCs w:val="20"/>
        </w:rPr>
      </w:pPr>
    </w:p>
    <w:p w:rsidRPr="0024175D" w:rsidR="00A61AEE" w:rsidP="0024175D" w:rsidRDefault="00A61AEE" w14:paraId="0000018E" w14:textId="77777777">
      <w:pPr>
        <w:rPr>
          <w:sz w:val="20"/>
          <w:szCs w:val="20"/>
        </w:rPr>
      </w:pPr>
    </w:p>
    <w:p w:rsidRPr="00A62FE0" w:rsidR="00A61AEE" w:rsidP="00BE2D48" w:rsidRDefault="00E04470" w14:paraId="0000018F" w14:textId="4FB4811C">
      <w:pPr>
        <w:numPr>
          <w:ilvl w:val="0"/>
          <w:numId w:val="43"/>
        </w:numPr>
        <w:ind w:left="284"/>
        <w:jc w:val="both"/>
        <w:rPr>
          <w:b/>
          <w:bCs/>
          <w:sz w:val="20"/>
          <w:szCs w:val="20"/>
        </w:rPr>
      </w:pPr>
      <w:bookmarkStart w:name="_Toc202281020" w:id="73"/>
      <w:r w:rsidRPr="27506C73">
        <w:rPr>
          <w:b/>
          <w:bCs/>
          <w:sz w:val="20"/>
          <w:szCs w:val="20"/>
        </w:rPr>
        <w:t>CONTROL DE CAMBIOS</w:t>
      </w:r>
      <w:bookmarkEnd w:id="73"/>
      <w:r w:rsidRPr="27506C73">
        <w:rPr>
          <w:b/>
          <w:bCs/>
          <w:sz w:val="20"/>
          <w:szCs w:val="20"/>
        </w:rPr>
        <w:t xml:space="preserve"> </w:t>
      </w:r>
    </w:p>
    <w:p w:rsidRPr="0024175D" w:rsidR="00A61AEE" w:rsidP="0024175D" w:rsidRDefault="00A61AEE" w14:paraId="00000191" w14:textId="77777777">
      <w:pPr>
        <w:rPr>
          <w:sz w:val="20"/>
          <w:szCs w:val="20"/>
        </w:rPr>
      </w:pPr>
    </w:p>
    <w:tbl>
      <w:tblPr>
        <w:tblW w:w="9967"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1264"/>
        <w:gridCol w:w="2138"/>
        <w:gridCol w:w="1701"/>
        <w:gridCol w:w="1843"/>
        <w:gridCol w:w="1290"/>
        <w:gridCol w:w="1731"/>
      </w:tblGrid>
      <w:tr w:rsidRPr="0024175D" w:rsidR="00A61AEE" w:rsidTr="1928EDE9" w14:paraId="1045F056" w14:textId="77777777">
        <w:trPr>
          <w:trHeight w:val="349"/>
        </w:trPr>
        <w:tc>
          <w:tcPr>
            <w:tcW w:w="1264" w:type="dxa"/>
            <w:tcBorders>
              <w:top w:val="nil"/>
              <w:left w:val="nil"/>
            </w:tcBorders>
            <w:shd w:val="clear" w:color="auto" w:fill="auto"/>
            <w:tcMar/>
          </w:tcPr>
          <w:p w:rsidRPr="0024175D" w:rsidR="00A61AEE" w:rsidP="0024175D" w:rsidRDefault="00A61AEE" w14:paraId="00000192" w14:textId="77777777">
            <w:pPr>
              <w:spacing w:line="276" w:lineRule="auto"/>
              <w:jc w:val="both"/>
              <w:rPr>
                <w:sz w:val="20"/>
                <w:szCs w:val="20"/>
              </w:rPr>
            </w:pPr>
          </w:p>
        </w:tc>
        <w:tc>
          <w:tcPr>
            <w:tcW w:w="2138" w:type="dxa"/>
            <w:shd w:val="clear" w:color="auto" w:fill="auto"/>
            <w:tcMar/>
          </w:tcPr>
          <w:p w:rsidRPr="0024175D" w:rsidR="00A61AEE" w:rsidP="0024175D" w:rsidRDefault="00A64A59" w14:paraId="00000193" w14:textId="77777777">
            <w:pPr>
              <w:spacing w:line="276" w:lineRule="auto"/>
              <w:jc w:val="center"/>
              <w:rPr>
                <w:sz w:val="20"/>
                <w:szCs w:val="20"/>
              </w:rPr>
            </w:pPr>
            <w:r w:rsidRPr="0024175D">
              <w:rPr>
                <w:sz w:val="20"/>
                <w:szCs w:val="20"/>
              </w:rPr>
              <w:t>Nombre</w:t>
            </w:r>
          </w:p>
        </w:tc>
        <w:tc>
          <w:tcPr>
            <w:tcW w:w="1701" w:type="dxa"/>
            <w:shd w:val="clear" w:color="auto" w:fill="auto"/>
            <w:tcMar/>
          </w:tcPr>
          <w:p w:rsidRPr="0024175D" w:rsidR="00A61AEE" w:rsidP="0024175D" w:rsidRDefault="00A64A59" w14:paraId="00000194" w14:textId="77777777">
            <w:pPr>
              <w:spacing w:line="276" w:lineRule="auto"/>
              <w:jc w:val="center"/>
              <w:rPr>
                <w:sz w:val="20"/>
                <w:szCs w:val="20"/>
              </w:rPr>
            </w:pPr>
            <w:r w:rsidRPr="0024175D">
              <w:rPr>
                <w:sz w:val="20"/>
                <w:szCs w:val="20"/>
              </w:rPr>
              <w:t>Cargo</w:t>
            </w:r>
          </w:p>
        </w:tc>
        <w:tc>
          <w:tcPr>
            <w:tcW w:w="1843" w:type="dxa"/>
            <w:shd w:val="clear" w:color="auto" w:fill="auto"/>
            <w:tcMar/>
          </w:tcPr>
          <w:p w:rsidRPr="0024175D" w:rsidR="00A61AEE" w:rsidP="0024175D" w:rsidRDefault="00A64A59" w14:paraId="00000195" w14:textId="77777777">
            <w:pPr>
              <w:spacing w:line="276" w:lineRule="auto"/>
              <w:jc w:val="center"/>
              <w:rPr>
                <w:sz w:val="20"/>
                <w:szCs w:val="20"/>
              </w:rPr>
            </w:pPr>
            <w:r w:rsidRPr="0024175D">
              <w:rPr>
                <w:sz w:val="20"/>
                <w:szCs w:val="20"/>
              </w:rPr>
              <w:t>Dependencia</w:t>
            </w:r>
          </w:p>
        </w:tc>
        <w:tc>
          <w:tcPr>
            <w:tcW w:w="1290" w:type="dxa"/>
            <w:shd w:val="clear" w:color="auto" w:fill="auto"/>
            <w:tcMar/>
          </w:tcPr>
          <w:p w:rsidRPr="0024175D" w:rsidR="00A61AEE" w:rsidP="0024175D" w:rsidRDefault="00A64A59" w14:paraId="00000196" w14:textId="77777777">
            <w:pPr>
              <w:spacing w:line="276" w:lineRule="auto"/>
              <w:jc w:val="center"/>
              <w:rPr>
                <w:sz w:val="20"/>
                <w:szCs w:val="20"/>
              </w:rPr>
            </w:pPr>
            <w:r w:rsidRPr="0024175D">
              <w:rPr>
                <w:sz w:val="20"/>
                <w:szCs w:val="20"/>
              </w:rPr>
              <w:t>Fecha</w:t>
            </w:r>
          </w:p>
        </w:tc>
        <w:tc>
          <w:tcPr>
            <w:tcW w:w="1731" w:type="dxa"/>
            <w:shd w:val="clear" w:color="auto" w:fill="auto"/>
            <w:tcMar/>
          </w:tcPr>
          <w:p w:rsidRPr="0024175D" w:rsidR="00A61AEE" w:rsidP="0024175D" w:rsidRDefault="00A64A59" w14:paraId="00000197" w14:textId="77777777">
            <w:pPr>
              <w:spacing w:line="276" w:lineRule="auto"/>
              <w:jc w:val="center"/>
              <w:rPr>
                <w:sz w:val="20"/>
                <w:szCs w:val="20"/>
              </w:rPr>
            </w:pPr>
            <w:r w:rsidRPr="0024175D">
              <w:rPr>
                <w:sz w:val="20"/>
                <w:szCs w:val="20"/>
              </w:rPr>
              <w:t>Razón del Cambio</w:t>
            </w:r>
          </w:p>
        </w:tc>
      </w:tr>
      <w:tr w:rsidRPr="0024175D" w:rsidR="00593410" w:rsidTr="1928EDE9" w14:paraId="6621C538" w14:textId="77777777">
        <w:trPr>
          <w:trHeight w:val="567"/>
        </w:trPr>
        <w:tc>
          <w:tcPr>
            <w:tcW w:w="1264" w:type="dxa"/>
            <w:shd w:val="clear" w:color="auto" w:fill="auto"/>
            <w:tcMar/>
          </w:tcPr>
          <w:p w:rsidRPr="0024175D" w:rsidR="00593410" w:rsidP="00593410" w:rsidRDefault="00593410" w14:paraId="00000198" w14:textId="77777777">
            <w:pPr>
              <w:spacing w:line="276" w:lineRule="auto"/>
              <w:jc w:val="both"/>
              <w:rPr>
                <w:sz w:val="20"/>
                <w:szCs w:val="20"/>
              </w:rPr>
            </w:pPr>
            <w:r w:rsidRPr="0024175D">
              <w:rPr>
                <w:sz w:val="20"/>
                <w:szCs w:val="20"/>
              </w:rPr>
              <w:t>Autor (es)</w:t>
            </w:r>
          </w:p>
        </w:tc>
        <w:tc>
          <w:tcPr>
            <w:tcW w:w="2138" w:type="dxa"/>
            <w:shd w:val="clear" w:color="auto" w:fill="auto"/>
            <w:tcMar/>
          </w:tcPr>
          <w:p w:rsidRPr="0024175D" w:rsidR="00593410" w:rsidP="00593410" w:rsidRDefault="00593410" w14:paraId="00000199" w14:textId="219716E2">
            <w:pPr>
              <w:spacing w:line="276" w:lineRule="auto"/>
              <w:jc w:val="both"/>
              <w:rPr>
                <w:sz w:val="20"/>
                <w:szCs w:val="20"/>
              </w:rPr>
            </w:pPr>
            <w:r w:rsidRPr="00600B95">
              <w:rPr>
                <w:b w:val="0"/>
                <w:bCs/>
                <w:sz w:val="20"/>
                <w:szCs w:val="20"/>
              </w:rPr>
              <w:t>Heydy Cristina González García.</w:t>
            </w:r>
          </w:p>
        </w:tc>
        <w:tc>
          <w:tcPr>
            <w:tcW w:w="1701" w:type="dxa"/>
            <w:shd w:val="clear" w:color="auto" w:fill="auto"/>
            <w:tcMar/>
          </w:tcPr>
          <w:p w:rsidRPr="0024175D" w:rsidR="00593410" w:rsidP="00593410" w:rsidRDefault="00593410" w14:paraId="0000019A" w14:textId="177A93A3">
            <w:pPr>
              <w:spacing w:line="276" w:lineRule="auto"/>
              <w:jc w:val="both"/>
              <w:rPr>
                <w:sz w:val="20"/>
                <w:szCs w:val="20"/>
              </w:rPr>
            </w:pPr>
            <w:r w:rsidRPr="1928EDE9" w:rsidR="00593410">
              <w:rPr>
                <w:b w:val="0"/>
                <w:bCs w:val="0"/>
                <w:sz w:val="20"/>
                <w:szCs w:val="20"/>
              </w:rPr>
              <w:t>Evaluador instruccional</w:t>
            </w:r>
            <w:r w:rsidRPr="1928EDE9" w:rsidR="2F418D11">
              <w:rPr>
                <w:b w:val="0"/>
                <w:bCs w:val="0"/>
                <w:sz w:val="20"/>
                <w:szCs w:val="20"/>
              </w:rPr>
              <w:t>.</w:t>
            </w:r>
          </w:p>
        </w:tc>
        <w:tc>
          <w:tcPr>
            <w:tcW w:w="1843" w:type="dxa"/>
            <w:shd w:val="clear" w:color="auto" w:fill="auto"/>
            <w:tcMar/>
          </w:tcPr>
          <w:p w:rsidRPr="0024175D" w:rsidR="00593410" w:rsidP="00593410" w:rsidRDefault="00593410" w14:paraId="0000019B" w14:textId="3A52285A">
            <w:pPr>
              <w:spacing w:line="276" w:lineRule="auto"/>
              <w:jc w:val="both"/>
              <w:rPr>
                <w:sz w:val="20"/>
                <w:szCs w:val="20"/>
              </w:rPr>
            </w:pPr>
            <w:r w:rsidRPr="00600B95">
              <w:rPr>
                <w:b w:val="0"/>
                <w:bCs/>
                <w:sz w:val="20"/>
                <w:szCs w:val="20"/>
              </w:rPr>
              <w:t>Regional Atlántico, Centro de Comercio y Servicios.</w:t>
            </w:r>
          </w:p>
        </w:tc>
        <w:tc>
          <w:tcPr>
            <w:tcW w:w="1290" w:type="dxa"/>
            <w:shd w:val="clear" w:color="auto" w:fill="auto"/>
            <w:tcMar/>
          </w:tcPr>
          <w:p w:rsidRPr="0024175D" w:rsidR="00593410" w:rsidP="00593410" w:rsidRDefault="00593410" w14:paraId="0000019C" w14:textId="7CE2CF8C">
            <w:pPr>
              <w:spacing w:line="276" w:lineRule="auto"/>
              <w:jc w:val="both"/>
              <w:rPr>
                <w:sz w:val="20"/>
                <w:szCs w:val="20"/>
              </w:rPr>
            </w:pPr>
            <w:r>
              <w:rPr>
                <w:b w:val="0"/>
                <w:bCs/>
                <w:sz w:val="20"/>
                <w:szCs w:val="20"/>
              </w:rPr>
              <w:t>Septiembre</w:t>
            </w:r>
            <w:r w:rsidRPr="00600B95">
              <w:rPr>
                <w:b w:val="0"/>
                <w:bCs/>
                <w:sz w:val="20"/>
                <w:szCs w:val="20"/>
              </w:rPr>
              <w:t xml:space="preserve"> de 2025.</w:t>
            </w:r>
          </w:p>
        </w:tc>
        <w:tc>
          <w:tcPr>
            <w:tcW w:w="1731" w:type="dxa"/>
            <w:shd w:val="clear" w:color="auto" w:fill="auto"/>
            <w:tcMar/>
          </w:tcPr>
          <w:p w:rsidRPr="0024175D" w:rsidR="00593410" w:rsidP="00593410" w:rsidRDefault="00593410" w14:paraId="0000019D" w14:textId="2441194F">
            <w:pPr>
              <w:spacing w:line="276" w:lineRule="auto"/>
              <w:jc w:val="both"/>
              <w:rPr>
                <w:sz w:val="20"/>
                <w:szCs w:val="20"/>
              </w:rPr>
            </w:pPr>
            <w:r w:rsidRPr="00600B95">
              <w:rPr>
                <w:b w:val="0"/>
                <w:bCs/>
                <w:sz w:val="20"/>
                <w:szCs w:val="20"/>
              </w:rPr>
              <w:t>Ajuste instruccional de contenido y normas APA.</w:t>
            </w:r>
          </w:p>
        </w:tc>
      </w:tr>
    </w:tbl>
    <w:p w:rsidRPr="0024175D" w:rsidR="00A61AEE" w:rsidP="0024175D" w:rsidRDefault="00A61AEE" w14:paraId="0000019E" w14:textId="77777777">
      <w:pPr>
        <w:rPr>
          <w:color w:val="000000"/>
          <w:sz w:val="20"/>
          <w:szCs w:val="20"/>
        </w:rPr>
      </w:pPr>
    </w:p>
    <w:p w:rsidRPr="0024175D" w:rsidR="00A61AEE" w:rsidP="0024175D" w:rsidRDefault="00A61AEE" w14:paraId="0000019F" w14:textId="77777777">
      <w:pPr>
        <w:rPr>
          <w:sz w:val="20"/>
          <w:szCs w:val="20"/>
        </w:rPr>
      </w:pPr>
    </w:p>
    <w:p w:rsidR="00A61AEE" w:rsidRDefault="00A64A59" w14:paraId="000001A0" w14:textId="77777777">
      <w:pPr>
        <w:rPr>
          <w:sz w:val="20"/>
          <w:szCs w:val="20"/>
        </w:rPr>
      </w:pPr>
      <w:r>
        <w:rPr>
          <w:sz w:val="20"/>
          <w:szCs w:val="20"/>
        </w:rPr>
        <w:t xml:space="preserve"> </w:t>
      </w:r>
    </w:p>
    <w:sectPr w:rsidR="00A61AEE">
      <w:headerReference w:type="default" r:id="rId40"/>
      <w:footerReference w:type="default" r:id="rId4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HCGG" w:author="Heydy Cristina Gonzalez Garcia" w:date="2025-09-08T07:35:00Z" w:id="13">
    <w:p w:rsidR="00CA4668" w:rsidRDefault="00CA4668" w14:paraId="2D7F7E54" w14:textId="098724BE">
      <w:pPr>
        <w:pStyle w:val="Textocomentario"/>
      </w:pPr>
      <w:r>
        <w:rPr>
          <w:rStyle w:val="Refdecomentario"/>
        </w:rPr>
        <w:annotationRef/>
      </w:r>
      <w:r>
        <w:t xml:space="preserve">URL IMAGEN: </w:t>
      </w:r>
      <w:hyperlink w:history="1" w:anchor="fromView=search&amp;page=1&amp;position=17&amp;uuid=1f1e951e-9611-458c-ad20-7e23ddeb0f2b&amp;query=cadena+de+suministro+organizaciones%2C+personas%2C+procesos%2C+recursos+e+informaci%C3%B3n" r:id="rId1">
        <w:r w:rsidRPr="001C53CF">
          <w:rPr>
            <w:rStyle w:val="Hipervnculo"/>
          </w:rPr>
          <w:t>https://www.freepik.es/fotos-premium/cartel-grafico-azul-rojo-personas-que-trabajan-circulo-azul-negro_230830749.htm#fromView=search&amp;page=1&amp;position=17&amp;uuid=1f1e951e-9611-458c-ad20-7e23ddeb0f2b&amp;query=cadena+de+suministro+organizaciones%2C+personas%2C+procesos%2C+recursos+e+informaci%C3%B3n</w:t>
        </w:r>
      </w:hyperlink>
      <w:r w:rsidRPr="005311B0">
        <w:t>+</w:t>
      </w:r>
    </w:p>
    <w:p w:rsidR="00CA4668" w:rsidRDefault="00CA4668" w14:paraId="30F62E51" w14:textId="3750B012">
      <w:pPr>
        <w:pStyle w:val="Textocomentario"/>
      </w:pPr>
    </w:p>
  </w:comment>
  <w:comment w:initials="HCGG" w:author="Heydy Cristina Gonzalez Garcia" w:date="2025-09-08T07:40:00Z" w:id="15">
    <w:p w:rsidRPr="005311B0" w:rsidR="00CA4668" w:rsidP="005311B0" w:rsidRDefault="00CA4668" w14:paraId="5AED9983" w14:textId="77777777">
      <w:pPr>
        <w:pStyle w:val="Ttulo2"/>
        <w:shd w:val="clear" w:color="auto" w:fill="FFFFFF"/>
        <w:spacing w:before="0" w:after="180"/>
        <w:textAlignment w:val="baseline"/>
      </w:pPr>
      <w:r>
        <w:rPr>
          <w:rStyle w:val="Refdecomentario"/>
        </w:rPr>
        <w:annotationRef/>
      </w:r>
      <w:r>
        <w:t xml:space="preserve">Se sugiere para este contenido: </w:t>
      </w:r>
      <w:r w:rsidRPr="005311B0">
        <w:t>Acordeón (con viñeta en la izquierda) - tipo 1</w:t>
      </w:r>
    </w:p>
    <w:p w:rsidR="00CA4668" w:rsidRDefault="00CA4668" w14:paraId="3DD1C26C" w14:textId="0C724C2A">
      <w:pPr>
        <w:pStyle w:val="Textocomentario"/>
      </w:pPr>
    </w:p>
  </w:comment>
  <w:comment w:initials="HCGG" w:author="Heydy Cristina Gonzalez Garcia" w:date="2025-09-08T07:45:00Z" w:id="17">
    <w:p w:rsidR="00CA4668" w:rsidRDefault="00CA4668" w14:paraId="0CFCE81A" w14:textId="1B6EB5B7">
      <w:pPr>
        <w:pStyle w:val="Textocomentario"/>
      </w:pPr>
      <w:r>
        <w:rPr>
          <w:rStyle w:val="Refdecomentario"/>
        </w:rPr>
        <w:annotationRef/>
      </w:r>
      <w:r>
        <w:t>Se sugiere para este contenido: TARJETAS</w:t>
      </w:r>
    </w:p>
  </w:comment>
  <w:comment w:initials="HCGG" w:author="Heydy Cristina Gonzalez Garcia" w:date="2025-09-08T08:05:00Z" w:id="18">
    <w:p w:rsidR="00CA4668" w:rsidRDefault="00CA4668" w14:paraId="156F79E0" w14:textId="231DC9DF">
      <w:pPr>
        <w:pStyle w:val="Textocomentario"/>
      </w:pPr>
      <w:r>
        <w:rPr>
          <w:rStyle w:val="Refdecomentario"/>
        </w:rPr>
        <w:annotationRef/>
      </w:r>
      <w:r>
        <w:t xml:space="preserve">URL IMAGEN: </w:t>
      </w:r>
      <w:hyperlink w:history="1" w:anchor="from_element=cross_selling__vector" r:id="rId2">
        <w:r w:rsidRPr="001C53CF">
          <w:rPr>
            <w:rStyle w:val="Hipervnculo"/>
          </w:rPr>
          <w:t>https://www.freepik.es/vector-premium/iconos-dibujos-animados-coloridos-comunicacion-digital-negocios-tecnologia_288758370.htm#from_element=cross_selling__vector</w:t>
        </w:r>
      </w:hyperlink>
    </w:p>
    <w:p w:rsidR="00CA4668" w:rsidRDefault="00CA4668" w14:paraId="73FE6718" w14:textId="6B862CBF">
      <w:pPr>
        <w:pStyle w:val="Textocomentario"/>
      </w:pPr>
    </w:p>
  </w:comment>
  <w:comment w:initials="HCGG" w:author="Heydy Cristina Gonzalez Garcia" w:date="2025-09-08T08:06:00Z" w:id="19">
    <w:p w:rsidR="00CA4668" w:rsidRDefault="00CA4668" w14:paraId="4126E1C9" w14:textId="62CF4747">
      <w:pPr>
        <w:pStyle w:val="Textocomentario"/>
      </w:pPr>
      <w:r>
        <w:rPr>
          <w:rStyle w:val="Refdecomentario"/>
        </w:rPr>
        <w:annotationRef/>
      </w:r>
      <w:r>
        <w:t xml:space="preserve">URL IMAGEN: </w:t>
      </w:r>
      <w:hyperlink w:history="1" w:anchor="fromView=search&amp;page=1&amp;position=42&amp;uuid=1527e226-46da-4322-a975-a4e5a35fdfa3&amp;query=CONTROL+DE+calidad+PROCESOS+DE+PRODUCCION" r:id="rId3">
        <w:r w:rsidRPr="001C53CF">
          <w:rPr>
            <w:rStyle w:val="Hipervnculo"/>
          </w:rPr>
          <w:t>https://www.freepik.es/vector-gratis/personas-que-trabajan-ilustracion-fabrica_6163214.htm#fromView=search&amp;page=1&amp;position=42&amp;uuid=1527e226-46da-4322-a975-a4e5a35fdfa3&amp;query=CONTROL+DE+calidad+PROCESOS+DE+PRODUCCION</w:t>
        </w:r>
      </w:hyperlink>
    </w:p>
    <w:p w:rsidR="00CA4668" w:rsidRDefault="00CA4668" w14:paraId="61527F53" w14:textId="21EAA0C8">
      <w:pPr>
        <w:pStyle w:val="Textocomentario"/>
      </w:pPr>
    </w:p>
  </w:comment>
  <w:comment w:initials="HCGG" w:author="Heydy Cristina Gonzalez Garcia" w:date="2025-09-08T08:10:00Z" w:id="20">
    <w:p w:rsidR="00CA4668" w:rsidRDefault="00CA4668" w14:paraId="574D1631" w14:textId="7168944C">
      <w:pPr>
        <w:pStyle w:val="Textocomentario"/>
      </w:pPr>
      <w:r>
        <w:rPr>
          <w:rStyle w:val="Refdecomentario"/>
        </w:rPr>
        <w:annotationRef/>
      </w:r>
      <w:r>
        <w:t xml:space="preserve">URL IMAGEN: </w:t>
      </w:r>
      <w:hyperlink w:history="1" w:anchor="fromView=search&amp;page=1&amp;position=21&amp;uuid=e777cac1-99f1-40a9-b190-4bfe74188241&amp;query=control+calidad+almacenamiento+y+manejo+grafico" r:id="rId4">
        <w:r w:rsidRPr="001C53CF">
          <w:rPr>
            <w:rStyle w:val="Hipervnculo"/>
          </w:rPr>
          <w:t>https://www.freepik.es/vector-gratis/conjunto-banner-almacen-plano_6086730.htm#fromView=search&amp;page=1&amp;position=21&amp;uuid=e777cac1-99f1-40a9-b190-4bfe74188241&amp;query=control+calidad+almacenamiento+y+manejo+grafico</w:t>
        </w:r>
      </w:hyperlink>
    </w:p>
    <w:p w:rsidR="00CA4668" w:rsidRDefault="00CA4668" w14:paraId="01FCD0D5" w14:textId="5DA32847">
      <w:pPr>
        <w:pStyle w:val="Textocomentario"/>
      </w:pPr>
    </w:p>
  </w:comment>
  <w:comment w:initials="HCGG" w:author="Heydy Cristina Gonzalez Garcia" w:date="2025-09-08T08:11:00Z" w:id="21">
    <w:p w:rsidR="00CA4668" w:rsidRDefault="00CA4668" w14:paraId="41A9AA2B" w14:textId="0221BC80">
      <w:pPr>
        <w:pStyle w:val="Textocomentario"/>
      </w:pPr>
      <w:r>
        <w:rPr>
          <w:rStyle w:val="Refdecomentario"/>
        </w:rPr>
        <w:annotationRef/>
      </w:r>
      <w:r>
        <w:t xml:space="preserve">URL IMAGEN: </w:t>
      </w:r>
      <w:hyperlink w:history="1" w:anchor="fromView=search&amp;page=1&amp;position=5&amp;uuid=f16baadb-4be2-4ff1-ba2d-2595313bd944&amp;query=control+calidad+TRANSPORTE+Y+DISTRIBUCION+GRAFICO" r:id="rId5">
        <w:r w:rsidRPr="001C53CF">
          <w:rPr>
            <w:rStyle w:val="Hipervnculo"/>
          </w:rPr>
          <w:t>https://www.freepik.es/vector-gratis/conjunto-logistico-banner_3948511.htm#fromView=search&amp;page=1&amp;position=5&amp;uuid=f16baadb-4be2-4ff1-ba2d-2595313bd944&amp;query=control+calidad+TRANSPORTE+Y+DISTRIBUCION+GRAFICO</w:t>
        </w:r>
      </w:hyperlink>
    </w:p>
    <w:p w:rsidR="00CA4668" w:rsidRDefault="00CA4668" w14:paraId="282CB1D4" w14:textId="3A900201">
      <w:pPr>
        <w:pStyle w:val="Textocomentario"/>
      </w:pPr>
    </w:p>
  </w:comment>
  <w:comment w:initials="HCGG" w:author="Heydy Cristina Gonzalez Garcia" w:date="2025-09-08T08:22:00Z" w:id="23">
    <w:p w:rsidR="00CA4668" w:rsidRDefault="00CA4668" w14:paraId="52120AEF" w14:textId="7D948AC6">
      <w:pPr>
        <w:pStyle w:val="Textocomentario"/>
      </w:pPr>
      <w:r>
        <w:rPr>
          <w:rStyle w:val="Refdecomentario"/>
        </w:rPr>
        <w:annotationRef/>
      </w:r>
      <w:r>
        <w:t>Se sugiere para este contenido: SLIDE</w:t>
      </w:r>
    </w:p>
  </w:comment>
  <w:comment w:initials="HCGG" w:author="Heydy Cristina Gonzalez Garcia" w:date="2025-09-08T08:23:00Z" w:id="24">
    <w:p w:rsidR="00CA4668" w:rsidRDefault="00CA4668" w14:paraId="35260AC7" w14:textId="4CE44848">
      <w:pPr>
        <w:pStyle w:val="Textocomentario"/>
      </w:pPr>
      <w:r>
        <w:rPr>
          <w:rStyle w:val="Refdecomentario"/>
        </w:rPr>
        <w:annotationRef/>
      </w:r>
      <w:r>
        <w:t xml:space="preserve">URL IMAGEN: </w:t>
      </w:r>
      <w:hyperlink w:history="1" w:anchor="fromView=search&amp;page=1&amp;position=1&amp;uuid=c5c2161f-3535-4dd2-bfa0-1d70c90a03c0&amp;query=PARAMETROS+DE+CONTROL+SUPERVISION" r:id="rId6">
        <w:r w:rsidRPr="001C53CF">
          <w:rPr>
            <w:rStyle w:val="Hipervnculo"/>
          </w:rPr>
          <w:t>https://www.freepik.es/vector-gratis/analisis-informacion-tablero-estilo-plano-ilustracion-vectorial_11059252.htm#fromView=search&amp;page=1&amp;position=1&amp;uuid=c5c2161f-3535-4dd2-bfa0-1d70c90a03c0&amp;query=PARAMETROS+DE+CONTROL+SUPERVISION</w:t>
        </w:r>
      </w:hyperlink>
    </w:p>
    <w:p w:rsidR="00CA4668" w:rsidRDefault="00CA4668" w14:paraId="1A07F0DC" w14:textId="394F6016">
      <w:pPr>
        <w:pStyle w:val="Textocomentario"/>
      </w:pPr>
    </w:p>
  </w:comment>
  <w:comment w:initials="HCGG" w:author="Heydy Cristina Gonzalez Garcia" w:date="2025-09-08T08:29:00Z" w:id="25">
    <w:p w:rsidR="00CA4668" w:rsidRDefault="00CA4668" w14:paraId="5EA95EED" w14:textId="0306DAB4">
      <w:pPr>
        <w:pStyle w:val="Textocomentario"/>
      </w:pPr>
      <w:r>
        <w:rPr>
          <w:rStyle w:val="Refdecomentario"/>
        </w:rPr>
        <w:annotationRef/>
      </w:r>
      <w:r>
        <w:t xml:space="preserve">URL IMAGEN: </w:t>
      </w:r>
      <w:hyperlink w:history="1" w:anchor="from_element=cross_selling__vector" r:id="rId7">
        <w:r w:rsidRPr="001C53CF">
          <w:rPr>
            <w:rStyle w:val="Hipervnculo"/>
          </w:rPr>
          <w:t>https://www.freepik.es/vector-premium/hombre-negocios-computadora-portatil-analiza-graficos-pantalla-grande-rodeada-iconos-ideas-gestion-tiempo-analisis-datos_287713612.htm#from_element=cross_selling__vector</w:t>
        </w:r>
      </w:hyperlink>
    </w:p>
    <w:p w:rsidR="00CA4668" w:rsidRDefault="00CA4668" w14:paraId="286DD4A9" w14:textId="33FBD1B8">
      <w:pPr>
        <w:pStyle w:val="Textocomentario"/>
      </w:pPr>
    </w:p>
  </w:comment>
  <w:comment w:initials="HCGG" w:author="Heydy Cristina Gonzalez Garcia" w:date="2025-09-08T08:26:00Z" w:id="26">
    <w:p w:rsidR="00CA4668" w:rsidRDefault="00CA4668" w14:paraId="7F6D9CD7" w14:textId="5F6466BA">
      <w:pPr>
        <w:pStyle w:val="Textocomentario"/>
      </w:pPr>
      <w:r>
        <w:rPr>
          <w:rStyle w:val="Refdecomentario"/>
        </w:rPr>
        <w:annotationRef/>
      </w:r>
      <w:r>
        <w:t xml:space="preserve">URL IMAGEN: </w:t>
      </w:r>
      <w:hyperlink w:history="1" w:anchor="fromView=image_search_similar&amp;page=1&amp;position=8&amp;uuid=8b0ddc2f-fe49-468c-a839-98ab5015c63c&amp;query=PARAMETROS+DE+CONTROL+SUPERVISION" r:id="rId8">
        <w:r w:rsidRPr="001C53CF">
          <w:rPr>
            <w:rStyle w:val="Hipervnculo"/>
          </w:rPr>
          <w:t>https://www.freepik.es/vector-premium/diseno-plano-concepto-moderno-ilustracion-vectorial-analisis-negocios_228333373.htm#fromView=image_search_similar&amp;page=1&amp;position=8&amp;uuid=8b0ddc2f-fe49-468c-a839-98ab5015c63c&amp;query=PARAMETROS+DE+CONTROL+SUPERVISION</w:t>
        </w:r>
      </w:hyperlink>
    </w:p>
    <w:p w:rsidR="00CA4668" w:rsidRDefault="00CA4668" w14:paraId="4AE07FAB" w14:textId="29C5D81F">
      <w:pPr>
        <w:pStyle w:val="Textocomentario"/>
      </w:pPr>
      <w:r>
        <w:tab/>
      </w:r>
    </w:p>
  </w:comment>
  <w:comment w:initials="HCGG" w:author="Heydy Cristina Gonzalez Garcia" w:date="2025-09-08T17:30:00Z" w:id="27">
    <w:p w:rsidRPr="00406D55" w:rsidR="00CA4668" w:rsidP="00406D55" w:rsidRDefault="00CA4668" w14:paraId="02682A90" w14:textId="77777777">
      <w:pPr>
        <w:pStyle w:val="Ttulo2"/>
        <w:shd w:val="clear" w:color="auto" w:fill="FFFFFF"/>
        <w:spacing w:before="0" w:after="180"/>
        <w:textAlignment w:val="baseline"/>
      </w:pPr>
      <w:r>
        <w:rPr>
          <w:rStyle w:val="Refdecomentario"/>
        </w:rPr>
        <w:annotationRef/>
      </w:r>
      <w:r>
        <w:t xml:space="preserve">Se sugiere para este contenido: </w:t>
      </w:r>
      <w:r w:rsidRPr="00406D55">
        <w:t>Acordeón (con viñeta en la derecha) - tipo 2</w:t>
      </w:r>
    </w:p>
    <w:p w:rsidR="00CA4668" w:rsidRDefault="00CA4668" w14:paraId="127AEC8E" w14:textId="3C2775B8">
      <w:pPr>
        <w:pStyle w:val="Textocomentario"/>
      </w:pPr>
    </w:p>
  </w:comment>
  <w:comment w:initials="HCGG" w:author="Heydy Cristina Gonzalez Garcia" w:date="2025-09-08T22:19:00Z" w:id="29">
    <w:p w:rsidR="00CA4668" w:rsidRDefault="00CA4668" w14:paraId="151BF601" w14:textId="1BE41F38">
      <w:pPr>
        <w:pStyle w:val="Textocomentario"/>
      </w:pPr>
      <w:r>
        <w:rPr>
          <w:rStyle w:val="Refdecomentario"/>
        </w:rPr>
        <w:annotationRef/>
      </w:r>
      <w:r>
        <w:t xml:space="preserve">URL IMAGEN: </w:t>
      </w:r>
      <w:hyperlink w:history="1" w:anchor="from_element=cross_selling__vector" r:id="rId9">
        <w:r w:rsidRPr="001C53CF">
          <w:rPr>
            <w:rStyle w:val="Hipervnculo"/>
          </w:rPr>
          <w:t>https://www.freepik.es/vector-gratis/logistica-banner-horizontal_2874868.htm#from_element=cross_selling__vector</w:t>
        </w:r>
      </w:hyperlink>
    </w:p>
    <w:p w:rsidR="00CA4668" w:rsidRDefault="00CA4668" w14:paraId="0B1C7D5D" w14:textId="352CDCB6">
      <w:pPr>
        <w:pStyle w:val="Textocomentario"/>
      </w:pPr>
    </w:p>
  </w:comment>
  <w:comment w:initials="HCGG" w:author="Heydy Cristina Gonzalez Garcia" w:date="2025-09-08T21:30:00Z" w:id="30">
    <w:p w:rsidR="00CA4668" w:rsidRDefault="00CA4668" w14:paraId="25F97926" w14:textId="0317EEC0">
      <w:pPr>
        <w:pStyle w:val="Textocomentario"/>
      </w:pPr>
      <w:r>
        <w:rPr>
          <w:rStyle w:val="Refdecomentario"/>
        </w:rPr>
        <w:annotationRef/>
      </w:r>
      <w:r>
        <w:t>Se sugiere para este contenido: PESTAÑAS VERTICALES</w:t>
      </w:r>
    </w:p>
  </w:comment>
  <w:comment w:initials="HCGG" w:author="Heydy Cristina Gonzalez Garcia" w:date="2025-09-08T21:34:00Z" w:id="31">
    <w:p w:rsidR="00CA4668" w:rsidRDefault="00CA4668" w14:paraId="247370F0" w14:textId="54627732">
      <w:pPr>
        <w:pStyle w:val="Textocomentario"/>
      </w:pPr>
      <w:r>
        <w:rPr>
          <w:rStyle w:val="Refdecomentario"/>
        </w:rPr>
        <w:annotationRef/>
      </w:r>
      <w:r>
        <w:t xml:space="preserve">URL IMAGEN: </w:t>
      </w:r>
      <w:hyperlink w:history="1" w:anchor="fromView=image_search_similar&amp;page=1&amp;position=6&amp;uuid=dee4bb92-bdca-43b5-ae6a-cd17baa1466c&amp;query=icono+MANTENIMIENTO+RUTAS+TRANSPORTE" r:id="rId10">
        <w:r w:rsidRPr="001C53CF">
          <w:rPr>
            <w:rStyle w:val="Hipervnculo"/>
          </w:rPr>
          <w:t>https://www.freepik.es/vector-gratis/coche-autonomo-futurista-diseno-plano_2620582.htm#fromView=image_search_similar&amp;page=1&amp;position=6&amp;uuid=dee4bb92-bdca-43b5-ae6a-cd17baa1466c&amp;query=icono+MANTENIMIENTO+RUTAS+TRANSPORTE</w:t>
        </w:r>
      </w:hyperlink>
    </w:p>
    <w:p w:rsidR="00CA4668" w:rsidRDefault="00CA4668" w14:paraId="3D72036E" w14:textId="683A6CF9">
      <w:pPr>
        <w:pStyle w:val="Textocomentario"/>
      </w:pPr>
    </w:p>
  </w:comment>
  <w:comment w:initials="HCGG" w:author="Heydy Cristina Gonzalez Garcia" w:date="2025-09-08T21:35:00Z" w:id="32">
    <w:p w:rsidR="00CA4668" w:rsidRDefault="00CA4668" w14:paraId="17088799" w14:textId="6B1DFF23">
      <w:pPr>
        <w:pStyle w:val="Textocomentario"/>
      </w:pPr>
      <w:r>
        <w:rPr>
          <w:rStyle w:val="Refdecomentario"/>
        </w:rPr>
        <w:annotationRef/>
      </w:r>
      <w:r>
        <w:t xml:space="preserve">URL IMAGEN: </w:t>
      </w:r>
      <w:hyperlink w:history="1" w:anchor="fromView=image_search_similar&amp;page=1&amp;position=6&amp;uuid=0e3235db-514d-43e4-8fe6-cf7499573957&amp;query=icono+INTEGRALIDAD+TRANSPORTE" r:id="rId11">
        <w:r w:rsidRPr="001C53CF">
          <w:rPr>
            <w:rStyle w:val="Hipervnculo"/>
          </w:rPr>
          <w:t>https://www.freepik.es/vector-premium/imagen-vectorial-icono-cadena-suministro-circular-puede-utilizarse-economia_177464791.htm#fromView=image_search_similar&amp;page=1&amp;position=6&amp;uuid=0e3235db-514d-43e4-8fe6-cf7499573957&amp;query=icono+INTEGRALIDAD+TRANSPORTE</w:t>
        </w:r>
      </w:hyperlink>
    </w:p>
    <w:p w:rsidR="00CA4668" w:rsidRDefault="00CA4668" w14:paraId="20AAC8DA" w14:textId="1E149799">
      <w:pPr>
        <w:pStyle w:val="Textocomentario"/>
      </w:pPr>
    </w:p>
  </w:comment>
  <w:comment w:initials="HCGG" w:author="Heydy Cristina Gonzalez Garcia" w:date="2025-09-08T21:42:00Z" w:id="33">
    <w:p w:rsidR="00CA4668" w:rsidRDefault="00CA4668" w14:paraId="66D9FF12" w14:textId="6F620FD3">
      <w:pPr>
        <w:pStyle w:val="Textocomentario"/>
      </w:pPr>
      <w:r>
        <w:rPr>
          <w:rStyle w:val="Refdecomentario"/>
        </w:rPr>
        <w:annotationRef/>
      </w:r>
      <w:r>
        <w:t xml:space="preserve">URL IMAGEN: </w:t>
      </w:r>
      <w:hyperlink w:history="1" w:anchor="fromView=image_search_similar&amp;page=1&amp;position=11&amp;uuid=5812145e-34c8-49ca-b615-883c5c1e7ff8&amp;query=icono+MEJORA+CONTINUA+TRANSPORTE" r:id="rId12">
        <w:r w:rsidRPr="001C53CF">
          <w:rPr>
            <w:rStyle w:val="Hipervnculo"/>
          </w:rPr>
          <w:t>https://www.freepik.es/vector-premium/manera-logistica-entrega-mercancias-signos-redondos_4273909.htm#fromView=image_search_similar&amp;page=1&amp;position=11&amp;uuid=5812145e-34c8-49ca-b615-883c5c1e7ff8&amp;query=icono+MEJORA+CONTINUA+TRANSPORTE</w:t>
        </w:r>
      </w:hyperlink>
    </w:p>
    <w:p w:rsidR="00CA4668" w:rsidRDefault="00CA4668" w14:paraId="5DB97D51" w14:textId="2446ABF7">
      <w:pPr>
        <w:pStyle w:val="Textocomentario"/>
      </w:pPr>
    </w:p>
  </w:comment>
  <w:comment w:initials="HCGG" w:author="Heydy Cristina Gonzalez Garcia" w:date="2025-09-08T22:06:00Z" w:id="34">
    <w:p w:rsidR="00CA4668" w:rsidRDefault="00CA4668" w14:paraId="609C2B8B" w14:textId="4E433452">
      <w:pPr>
        <w:pStyle w:val="Textocomentario"/>
      </w:pPr>
      <w:r>
        <w:rPr>
          <w:rStyle w:val="Refdecomentario"/>
        </w:rPr>
        <w:annotationRef/>
      </w:r>
      <w:r>
        <w:t xml:space="preserve">URL IMAGEN: </w:t>
      </w:r>
      <w:hyperlink w:history="1" w:anchor="from_element=cross_selling__vector" r:id="rId13">
        <w:r w:rsidRPr="001C53CF">
          <w:rPr>
            <w:rStyle w:val="Hipervnculo"/>
          </w:rPr>
          <w:t>https://www.freepik.es/vector-premium/infografia-logistica-conjunto-iconos-almacen-plano-logistico-blanco-transporte_7152994.htm#from_element=cross_selling__vector</w:t>
        </w:r>
      </w:hyperlink>
    </w:p>
    <w:p w:rsidR="00CA4668" w:rsidRDefault="00CA4668" w14:paraId="59E7E913" w14:textId="279D824A">
      <w:pPr>
        <w:pStyle w:val="Textocomentario"/>
      </w:pPr>
    </w:p>
  </w:comment>
  <w:comment w:initials="HCGG" w:author="Heydy Cristina Gonzalez Garcia" w:date="2025-09-08T22:08:00Z" w:id="35">
    <w:p w:rsidR="00CA4668" w:rsidRDefault="00CA4668" w14:paraId="04772C4F" w14:textId="15801604">
      <w:pPr>
        <w:pStyle w:val="Textocomentario"/>
      </w:pPr>
      <w:r>
        <w:rPr>
          <w:rStyle w:val="Refdecomentario"/>
        </w:rPr>
        <w:annotationRef/>
      </w:r>
      <w:r>
        <w:t xml:space="preserve">URL IMAGEN: </w:t>
      </w:r>
      <w:hyperlink w:history="1" w:anchor="fromView=image_search_similar&amp;page=1&amp;position=2&amp;uuid=09ea7b14-ad9f-4516-a173-d5f3af2d225d&amp;query=icono+LEYES+REGLAS+TRANSPORTE" r:id="rId14">
        <w:r w:rsidRPr="001C53CF">
          <w:rPr>
            <w:rStyle w:val="Hipervnculo"/>
          </w:rPr>
          <w:t>https://www.freepik.es/vector-gratis/coleccion-disenos-negocios_957166.htm#fromView=image_search_similar&amp;page=1&amp;position=2&amp;uuid=09ea7b14-ad9f-4516-a173-d5f3af2d225d&amp;query=icono+LEYES+REGLAS+TRANSPORTE</w:t>
        </w:r>
      </w:hyperlink>
    </w:p>
    <w:p w:rsidR="00CA4668" w:rsidRDefault="00CA4668" w14:paraId="78B2CE0C" w14:textId="2A89D32D">
      <w:pPr>
        <w:pStyle w:val="Textocomentario"/>
      </w:pPr>
    </w:p>
  </w:comment>
  <w:comment w:initials="HCGG" w:author="Heydy Cristina Gonzalez Garcia" w:date="2025-09-08T22:10:00Z" w:id="36">
    <w:p w:rsidR="00CA4668" w:rsidRDefault="00CA4668" w14:paraId="01B02380" w14:textId="346F7787">
      <w:pPr>
        <w:pStyle w:val="Textocomentario"/>
      </w:pPr>
      <w:r>
        <w:rPr>
          <w:rStyle w:val="Refdecomentario"/>
        </w:rPr>
        <w:annotationRef/>
      </w:r>
      <w:r>
        <w:t xml:space="preserve">URL IMAGEN: </w:t>
      </w:r>
      <w:hyperlink w:history="1" w:anchor="fromView=image_search_similar&amp;page=1&amp;position=1&amp;uuid=7a37843d-bd95-4619-a88a-6f760d374259&amp;query=icono+GESTION+DE+RIESGOS++TRANSPORTE" r:id="rId15">
        <w:r w:rsidRPr="001C53CF">
          <w:rPr>
            <w:rStyle w:val="Hipervnculo"/>
          </w:rPr>
          <w:t>https://www.freepik.es/vector-gratis/variedad-iconos-negocios_776827.htm#fromView=image_search_similar&amp;page=1&amp;position=1&amp;uuid=7a37843d-bd95-4619-a88a-6f760d374259&amp;query=icono+GESTION+DE+RIESGOS++TRANSPORTE</w:t>
        </w:r>
      </w:hyperlink>
    </w:p>
    <w:p w:rsidR="00CA4668" w:rsidRDefault="00CA4668" w14:paraId="6736D0EB" w14:textId="12592A15">
      <w:pPr>
        <w:pStyle w:val="Textocomentario"/>
      </w:pPr>
    </w:p>
  </w:comment>
  <w:comment w:initials="HCGG" w:author="Heydy Cristina Gonzalez Garcia" w:date="2025-09-08T21:22:00Z" w:id="37">
    <w:p w:rsidR="00CA4668" w:rsidP="008B2525" w:rsidRDefault="00CA4668" w14:paraId="06E40762" w14:textId="77777777">
      <w:pPr>
        <w:pStyle w:val="Textocomentario"/>
      </w:pPr>
      <w:r>
        <w:rPr>
          <w:rStyle w:val="Refdecomentario"/>
        </w:rPr>
        <w:annotationRef/>
      </w:r>
      <w:r>
        <w:t>Se sugiere para este contenido: TARJETAS</w:t>
      </w:r>
    </w:p>
  </w:comment>
  <w:comment w:initials="HCGG" w:author="Heydy Cristina Gonzalez Garcia" w:date="2025-09-08T21:22:00Z" w:id="38">
    <w:p w:rsidR="00CA4668" w:rsidP="008B2525" w:rsidRDefault="00CA4668" w14:paraId="74FBDEDD" w14:textId="77777777">
      <w:pPr>
        <w:pStyle w:val="Textocomentario"/>
      </w:pPr>
      <w:r>
        <w:rPr>
          <w:rStyle w:val="Refdecomentario"/>
        </w:rPr>
        <w:annotationRef/>
      </w:r>
      <w:r>
        <w:t xml:space="preserve">URL IMAGEN: </w:t>
      </w:r>
      <w:hyperlink w:history="1" w:anchor="fromView=image_search_similar&amp;page=1&amp;position=32&amp;uuid=8fda7746-b621-48b7-a248-67718cb11344&amp;query=icono+seguridad+fisica+instalaciones" r:id="rId16">
        <w:r w:rsidRPr="001C53CF">
          <w:rPr>
            <w:rStyle w:val="Hipervnculo"/>
          </w:rPr>
          <w:t>https://www.freepik.es/vector-premium/conjunto-sensores-seguridad-hogar-otros-objetos_21146656.htm#fromView=image_search_similar&amp;page=1&amp;position=32&amp;uuid=8fda7746-b621-48b7-a248-67718cb11344&amp;query=icono+seguridad+fisica+instalaciones</w:t>
        </w:r>
      </w:hyperlink>
    </w:p>
    <w:p w:rsidR="00CA4668" w:rsidP="008B2525" w:rsidRDefault="00CA4668" w14:paraId="7DA1C130" w14:textId="77777777">
      <w:pPr>
        <w:pStyle w:val="Textocomentario"/>
      </w:pPr>
    </w:p>
  </w:comment>
  <w:comment w:initials="HCGG" w:author="Heydy Cristina Gonzalez Garcia" w:date="2025-09-08T21:23:00Z" w:id="39">
    <w:p w:rsidR="00CA4668" w:rsidP="008B2525" w:rsidRDefault="00CA4668" w14:paraId="417D46D9" w14:textId="77777777">
      <w:pPr>
        <w:pStyle w:val="Textocomentario"/>
      </w:pPr>
      <w:r>
        <w:rPr>
          <w:rStyle w:val="Refdecomentario"/>
        </w:rPr>
        <w:annotationRef/>
      </w:r>
      <w:r>
        <w:t xml:space="preserve">URL IMAGEN: </w:t>
      </w:r>
      <w:hyperlink w:history="1" w:anchor="fromView=image_search_similar&amp;page=1&amp;position=0&amp;uuid=78b10581-d58c-410a-b6b1-ad726478c926&amp;query=icono+seguridad+INFORMACI%C3%93N" r:id="rId17">
        <w:r w:rsidRPr="001C53CF">
          <w:rPr>
            <w:rStyle w:val="Hipervnculo"/>
          </w:rPr>
          <w:t>https://www.freepik.es/vector-gratis/fondo-seguridad-azul-objetos-planos_1138958.htm#fromView=image_search_similar&amp;page=1&amp;position=0&amp;uuid=78b10581-d58c-410a-b6b1-ad726478c926&amp;query=icono+seguridad+INFORMACI%C3%93N</w:t>
        </w:r>
      </w:hyperlink>
    </w:p>
    <w:p w:rsidR="00CA4668" w:rsidP="008B2525" w:rsidRDefault="00CA4668" w14:paraId="7E13C8C5" w14:textId="77777777">
      <w:pPr>
        <w:pStyle w:val="Textocomentario"/>
      </w:pPr>
    </w:p>
  </w:comment>
  <w:comment w:initials="HCGG" w:author="Heydy Cristina Gonzalez Garcia" w:date="2025-09-08T21:25:00Z" w:id="40">
    <w:p w:rsidR="00CA4668" w:rsidP="008B2525" w:rsidRDefault="00CA4668" w14:paraId="580A3AE1" w14:textId="77777777">
      <w:pPr>
        <w:pStyle w:val="Textocomentario"/>
      </w:pPr>
      <w:r>
        <w:rPr>
          <w:rStyle w:val="Refdecomentario"/>
        </w:rPr>
        <w:annotationRef/>
      </w:r>
      <w:r>
        <w:t xml:space="preserve">URL IMAGEN: </w:t>
      </w:r>
      <w:hyperlink w:history="1" w:anchor="fromView=image_search_similar&amp;page=1&amp;position=8&amp;uuid=7023fd8d-ce0c-40a4-9091-f49687f5a6e3&amp;query=icono+seguridad+OPERACIONAL" r:id="rId18">
        <w:r w:rsidRPr="001C53CF">
          <w:rPr>
            <w:rStyle w:val="Hipervnculo"/>
          </w:rPr>
          <w:t>https://www.freepik.es/vector-gratis/variedad-iconos-ingeniero-construccion_768885.htm#fromView=image_search_similar&amp;page=1&amp;position=8&amp;uuid=7023fd8d-ce0c-40a4-9091-f49687f5a6e3&amp;query=icono+seguridad+OPERACIONAL</w:t>
        </w:r>
      </w:hyperlink>
    </w:p>
    <w:p w:rsidR="00CA4668" w:rsidP="008B2525" w:rsidRDefault="00CA4668" w14:paraId="1B81B9C2" w14:textId="77777777">
      <w:pPr>
        <w:pStyle w:val="Textocomentario"/>
      </w:pPr>
    </w:p>
  </w:comment>
  <w:comment w:initials="HCGG" w:author="Heydy Cristina Gonzalez Garcia" w:date="2025-09-08T22:26:00Z" w:id="42">
    <w:p w:rsidR="00CA4668" w:rsidRDefault="00CA4668" w14:paraId="66DDCFE7" w14:textId="2FE5E72C">
      <w:pPr>
        <w:pStyle w:val="Textocomentario"/>
      </w:pPr>
      <w:r>
        <w:rPr>
          <w:rStyle w:val="Refdecomentario"/>
        </w:rPr>
        <w:annotationRef/>
      </w:r>
      <w:r>
        <w:t>Se sugiere para este contenido: PESTAÑAS HORIZONTALES</w:t>
      </w:r>
    </w:p>
  </w:comment>
  <w:comment w:initials="HCGG" w:author="Heydy Cristina Gonzalez Garcia" w:date="2025-09-09T06:10:00Z" w:id="43">
    <w:p w:rsidR="005547D6" w:rsidRDefault="005547D6" w14:paraId="1AB5B882" w14:textId="6E566593">
      <w:pPr>
        <w:pStyle w:val="Textocomentario"/>
      </w:pPr>
      <w:r>
        <w:rPr>
          <w:rStyle w:val="Refdecomentario"/>
        </w:rPr>
        <w:annotationRef/>
      </w:r>
      <w:r>
        <w:t>Se sugiere para este contenido: SLIDES</w:t>
      </w:r>
    </w:p>
  </w:comment>
  <w:comment w:initials="HCGG" w:author="Heydy Cristina Gonzalez Garcia" w:date="2025-09-09T06:12:00Z" w:id="44">
    <w:p w:rsidR="005547D6" w:rsidRDefault="005547D6" w14:paraId="082E485B" w14:textId="27D5A1CF">
      <w:pPr>
        <w:pStyle w:val="Textocomentario"/>
      </w:pPr>
      <w:r>
        <w:rPr>
          <w:rStyle w:val="Refdecomentario"/>
        </w:rPr>
        <w:annotationRef/>
      </w:r>
      <w:r>
        <w:t xml:space="preserve">URL IMAGEN: </w:t>
      </w:r>
      <w:hyperlink w:history="1" r:id="rId19">
        <w:r w:rsidRPr="00992DF8">
          <w:rPr>
            <w:rStyle w:val="Hipervnculo"/>
          </w:rPr>
          <w:t>https://www.freepik.es/vector-gratis/elementos-infograficos-coches_1146777.htm#fromView=search&amp;page=1&amp;position=0&amp;uuid=d6ded735-7fa4-4fc1-ae88-92b48f125854&amp;query=INDICADOR+capacidad+del+veh%C3%ADculo+TRANSPORTE</w:t>
        </w:r>
      </w:hyperlink>
    </w:p>
    <w:p w:rsidR="005547D6" w:rsidRDefault="005547D6" w14:paraId="46C331D2" w14:textId="084CDFB1">
      <w:pPr>
        <w:pStyle w:val="Textocomentario"/>
      </w:pPr>
    </w:p>
  </w:comment>
  <w:comment w:initials="HCGG" w:author="Heydy Cristina Gonzalez Garcia" w:date="2025-09-09T06:19:00Z" w:id="45">
    <w:p w:rsidR="00661397" w:rsidRDefault="00661397" w14:paraId="259EF749" w14:textId="6DEF8D4B">
      <w:pPr>
        <w:pStyle w:val="Textocomentario"/>
      </w:pPr>
      <w:r>
        <w:rPr>
          <w:rStyle w:val="Refdecomentario"/>
        </w:rPr>
        <w:annotationRef/>
      </w:r>
      <w:r>
        <w:t xml:space="preserve">URL IMAGEN: </w:t>
      </w:r>
      <w:hyperlink w:history="1" r:id="rId20">
        <w:r w:rsidRPr="00992DF8">
          <w:rPr>
            <w:rStyle w:val="Hipervnculo"/>
          </w:rPr>
          <w:t>https://www.freepik.es/vector-gratis/dispositivo-control-conexion-inteligente-internet-cosas-iot-red-industria-residente-cualquier-lugar-cualquier-momento-cualquier-negocio-tecnologia-ti-internet-futuristas-mundo_25326198.htm#fromView=search&amp;page=1&amp;position=44&amp;uuid=b744b6fc-1935-4cb9-8f7c-c1372ac1462d&amp;query=INDICADOR+trazabilidad+datos+TRANSPORTE</w:t>
        </w:r>
      </w:hyperlink>
    </w:p>
    <w:p w:rsidR="00661397" w:rsidRDefault="00661397" w14:paraId="25E7311A" w14:textId="3050C4E9">
      <w:pPr>
        <w:pStyle w:val="Textocomentario"/>
      </w:pPr>
    </w:p>
  </w:comment>
  <w:comment w:initials="HCGG" w:author="Heydy Cristina Gonzalez Garcia" w:date="2025-09-09T08:48:00Z" w:id="46">
    <w:p w:rsidR="00E41997" w:rsidRDefault="00E41997" w14:paraId="248D9D6A" w14:textId="10B02B28">
      <w:pPr>
        <w:pStyle w:val="Textocomentario"/>
      </w:pPr>
      <w:r>
        <w:rPr>
          <w:rStyle w:val="Refdecomentario"/>
        </w:rPr>
        <w:annotationRef/>
      </w:r>
      <w:r>
        <w:t xml:space="preserve">URL IMAGEN: </w:t>
      </w:r>
      <w:hyperlink w:history="1" r:id="rId21">
        <w:r w:rsidRPr="00992DF8">
          <w:rPr>
            <w:rStyle w:val="Hipervnculo"/>
          </w:rPr>
          <w:t>https://www.freepik.es/fotos-premium/mujer-usando-computadora-encontrar-informacion-fin-tomar-decision-comprar-su-coche_262341506.htm#fromView=search&amp;page=1&amp;position=11&amp;uuid=e843e7ff-d13f-4cf1-b9c1-823c89b161d0&amp;query=INDICADORes+seguridad+ROBO+TRANSPORTE</w:t>
        </w:r>
      </w:hyperlink>
    </w:p>
    <w:p w:rsidR="00E41997" w:rsidRDefault="00E41997" w14:paraId="488E3EF2" w14:textId="70591528">
      <w:pPr>
        <w:pStyle w:val="Textocomentario"/>
      </w:pPr>
    </w:p>
  </w:comment>
  <w:comment w:initials="HCGG" w:author="Heydy Cristina Gonzalez Garcia" w:date="2025-09-09T08:49:00Z" w:id="47">
    <w:p w:rsidR="00E41997" w:rsidRDefault="00E41997" w14:paraId="6DEF00B0" w14:textId="5F22545E">
      <w:pPr>
        <w:pStyle w:val="Textocomentario"/>
      </w:pPr>
      <w:r>
        <w:rPr>
          <w:rStyle w:val="Refdecomentario"/>
        </w:rPr>
        <w:annotationRef/>
      </w:r>
      <w:r>
        <w:t xml:space="preserve">URL IMAGEN: </w:t>
      </w:r>
      <w:hyperlink w:history="1" r:id="rId22">
        <w:r w:rsidRPr="00992DF8">
          <w:rPr>
            <w:rStyle w:val="Hipervnculo"/>
          </w:rPr>
          <w:t>https://www.freepik.es/vector-gratis/concepto-reparto-camion-movil_1287079.htm#fromView=search&amp;page=1&amp;position=13&amp;uuid=a8edf7b7-ca7b-4b51-b61c-010b47f7316f&amp;query=INDICADORes+Servicio+al+cliente.+TRANSPORTE</w:t>
        </w:r>
      </w:hyperlink>
    </w:p>
    <w:p w:rsidR="00E41997" w:rsidRDefault="00E41997" w14:paraId="5B7978BD" w14:textId="526453C8">
      <w:pPr>
        <w:pStyle w:val="Textocomentario"/>
      </w:pPr>
    </w:p>
  </w:comment>
  <w:comment w:initials="HCGG" w:author="Heydy Cristina Gonzalez Garcia" w:date="2025-09-09T08:51:00Z" w:id="48">
    <w:p w:rsidRPr="00E41997" w:rsidR="00E41997" w:rsidP="00E41997" w:rsidRDefault="00E41997" w14:paraId="34E7440B" w14:textId="77777777">
      <w:pPr>
        <w:pStyle w:val="Ttulo2"/>
        <w:shd w:val="clear" w:color="auto" w:fill="FFFFFF"/>
        <w:spacing w:before="0" w:after="180"/>
        <w:textAlignment w:val="baseline"/>
      </w:pPr>
      <w:r>
        <w:rPr>
          <w:rStyle w:val="Refdecomentario"/>
        </w:rPr>
        <w:annotationRef/>
      </w:r>
      <w:r>
        <w:t xml:space="preserve">Se sugiere para este contenido: </w:t>
      </w:r>
      <w:r w:rsidRPr="00E41997">
        <w:t>Acordeón (con viñeta en la izquierda) - tipo 1</w:t>
      </w:r>
    </w:p>
    <w:p w:rsidR="00E41997" w:rsidRDefault="00E41997" w14:paraId="2309EA51" w14:textId="1CC7ABA8">
      <w:pPr>
        <w:pStyle w:val="Textocomentario"/>
      </w:pPr>
    </w:p>
  </w:comment>
  <w:comment w:initials="HCGG" w:author="Heydy Cristina Gonzalez Garcia" w:date="2025-09-09T09:06:00Z" w:id="51">
    <w:p w:rsidR="008245DC" w:rsidRDefault="008245DC" w14:paraId="54F34B6C" w14:textId="3FFF6205">
      <w:pPr>
        <w:pStyle w:val="Textocomentario"/>
      </w:pPr>
      <w:r>
        <w:rPr>
          <w:rStyle w:val="Refdecomentario"/>
        </w:rPr>
        <w:annotationRef/>
      </w:r>
      <w:r>
        <w:t xml:space="preserve">URL IMAGEN: </w:t>
      </w:r>
      <w:hyperlink w:history="1" r:id="rId23">
        <w:r w:rsidRPr="00992DF8">
          <w:rPr>
            <w:rStyle w:val="Hipervnculo"/>
          </w:rPr>
          <w:t>https://www.freepik.es/vector-premium/concepto-servicio-entrega-logistica_2174266.htm#fromView=search&amp;page=1&amp;position=30&amp;uuid=af0773a0-5151-4ce4-93db-344bd1345590&amp;query=+manuales++documentos+TRANSPORTE+grafico</w:t>
        </w:r>
      </w:hyperlink>
    </w:p>
    <w:p w:rsidR="008245DC" w:rsidRDefault="008245DC" w14:paraId="016D58BA" w14:textId="7C75F98B">
      <w:pPr>
        <w:pStyle w:val="Textocomentario"/>
      </w:pPr>
    </w:p>
  </w:comment>
  <w:comment w:initials="HCGG" w:author="Heydy Cristina Gonzalez Garcia" w:date="2025-09-09T09:09:00Z" w:id="54">
    <w:p w:rsidRPr="00E41997" w:rsidR="00EC7522" w:rsidP="00EC7522" w:rsidRDefault="00EC7522" w14:paraId="5BD7DEC6" w14:textId="77777777">
      <w:pPr>
        <w:pStyle w:val="Ttulo2"/>
        <w:shd w:val="clear" w:color="auto" w:fill="FFFFFF"/>
        <w:spacing w:before="0" w:after="180"/>
        <w:textAlignment w:val="baseline"/>
      </w:pPr>
      <w:r>
        <w:rPr>
          <w:rStyle w:val="Refdecomentario"/>
        </w:rPr>
        <w:annotationRef/>
      </w:r>
      <w:r>
        <w:t xml:space="preserve">Se sugiere para este contenido: </w:t>
      </w:r>
      <w:r w:rsidRPr="00E41997">
        <w:t>Acordeón (con viñeta en la izquierda) - tipo 1</w:t>
      </w:r>
    </w:p>
    <w:p w:rsidR="00EC7522" w:rsidRDefault="00EC7522" w14:paraId="39EC6B04" w14:textId="3D96CB80">
      <w:pPr>
        <w:pStyle w:val="Textocomentario"/>
      </w:pPr>
    </w:p>
  </w:comment>
  <w:comment w:initials="HCGG" w:author="Heydy Cristina Gonzalez Garcia" w:date="2025-09-09T09:13:00Z" w:id="56">
    <w:p w:rsidR="00653351" w:rsidRDefault="00653351" w14:paraId="4542ABA8" w14:textId="1EF4D8FA">
      <w:pPr>
        <w:pStyle w:val="Textocomentario"/>
      </w:pPr>
      <w:r>
        <w:rPr>
          <w:rStyle w:val="Refdecomentario"/>
        </w:rPr>
        <w:annotationRef/>
      </w:r>
      <w:r>
        <w:t>Se sugiere para este contenido: Ruta /pasos</w:t>
      </w:r>
    </w:p>
  </w:comment>
  <w:comment w:initials="HCGG" w:author="Heydy Cristina Gonzalez Garcia" w:date="2025-09-09T09:46:00Z" w:id="62">
    <w:p w:rsidRPr="006923B5" w:rsidR="00931EDB" w:rsidP="00931EDB" w:rsidRDefault="00931EDB" w14:paraId="414B17E3" w14:textId="77777777">
      <w:pPr>
        <w:pStyle w:val="NormalWeb"/>
        <w:rPr>
          <w:rFonts w:ascii="Arial" w:hAnsi="Arial" w:cs="Arial"/>
          <w:sz w:val="20"/>
          <w:szCs w:val="20"/>
        </w:rPr>
      </w:pPr>
      <w:r>
        <w:rPr>
          <w:rStyle w:val="Refdecomentario"/>
        </w:rPr>
        <w:annotationRef/>
      </w:r>
      <w:r w:rsidRPr="006923B5">
        <w:rPr>
          <w:rFonts w:ascii="Arial" w:hAnsi="Arial" w:cs="Arial"/>
          <w:sz w:val="20"/>
          <w:szCs w:val="20"/>
        </w:rPr>
        <w:t>TEXTO ALTERNATIVO: El componente formativo “Métricas del sistema de trazabilidad” ofrece una aproximación integral a los conocimientos fundamentales sobre la gestión de la trazabilidad en la operación del transporte y la medición del desempeño mediante indicadores clave. Este módulo analiza detalladamente la cadena de suministro y los parámetros de control, resaltando su relevancia en cuanto a la eficiencia, seguridad y calidad de los procesos, y se desglosan las métricas de desempeño y los criterios de seguridad aplicables.</w:t>
      </w:r>
    </w:p>
    <w:p w:rsidRPr="006923B5" w:rsidR="00931EDB" w:rsidP="00931EDB" w:rsidRDefault="00931EDB" w14:paraId="78E048A9" w14:textId="77777777">
      <w:pPr>
        <w:spacing w:before="100" w:beforeAutospacing="1" w:after="100" w:afterAutospacing="1" w:line="240" w:lineRule="auto"/>
        <w:rPr>
          <w:rFonts w:ascii="Times New Roman" w:hAnsi="Times New Roman" w:eastAsia="Times New Roman" w:cs="Times New Roman"/>
          <w:lang w:val="es-ES"/>
        </w:rPr>
      </w:pPr>
      <w:r w:rsidRPr="006923B5">
        <w:rPr>
          <w:rFonts w:eastAsia="Times New Roman"/>
          <w:sz w:val="20"/>
          <w:szCs w:val="20"/>
          <w:lang w:val="es-ES"/>
        </w:rPr>
        <w:t>Asimismo, se estudian los indicadores de gestión de la operación, la definición de variables críticas y los principios de sostenibilidad para optimizar la toma de decisiones. La propuesta profundiza en los procedimientos operativos, así como en la estructura, composición y métodos de captura de datos de trazabilidad. Además, se destacan las herramientas de análisis,</w:t>
      </w:r>
      <w:r w:rsidRPr="006923B5">
        <w:rPr>
          <w:rFonts w:eastAsia="Times New Roman"/>
          <w:i/>
          <w:iCs/>
          <w:sz w:val="20"/>
          <w:szCs w:val="20"/>
          <w:lang w:val="es-ES"/>
        </w:rPr>
        <w:t xml:space="preserve"> </w:t>
      </w:r>
      <w:proofErr w:type="spellStart"/>
      <w:r w:rsidRPr="006923B5">
        <w:rPr>
          <w:rFonts w:eastAsia="Times New Roman"/>
          <w:i/>
          <w:iCs/>
          <w:sz w:val="20"/>
          <w:szCs w:val="20"/>
          <w:lang w:val="es-ES"/>
        </w:rPr>
        <w:t>reporting</w:t>
      </w:r>
      <w:proofErr w:type="spellEnd"/>
      <w:r w:rsidRPr="006923B5">
        <w:rPr>
          <w:rFonts w:eastAsia="Times New Roman"/>
          <w:sz w:val="20"/>
          <w:szCs w:val="20"/>
          <w:lang w:val="es-ES"/>
        </w:rPr>
        <w:t xml:space="preserve"> y validación de información, junto con la importancia de la integridad de los datos, enfatizando su uso para garantizar una operación de transporte transparente, confiable y eficiente</w:t>
      </w:r>
      <w:r w:rsidRPr="006923B5">
        <w:rPr>
          <w:rFonts w:ascii="Times New Roman" w:hAnsi="Times New Roman" w:eastAsia="Times New Roman" w:cs="Times New Roman"/>
          <w:lang w:val="es-ES"/>
        </w:rPr>
        <w:t>.</w:t>
      </w:r>
    </w:p>
    <w:p w:rsidRPr="006923B5" w:rsidR="00931EDB" w:rsidP="00931EDB" w:rsidRDefault="00931EDB" w14:paraId="4F507C7F" w14:textId="77777777">
      <w:pPr>
        <w:pStyle w:val="Textocomentario"/>
        <w:rPr>
          <w:lang w:val="es-ES"/>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0F62E51" w15:done="0"/>
  <w15:commentEx w15:paraId="3DD1C26C" w15:done="0"/>
  <w15:commentEx w15:paraId="0CFCE81A" w15:done="0"/>
  <w15:commentEx w15:paraId="73FE6718" w15:done="0"/>
  <w15:commentEx w15:paraId="61527F53" w15:done="0"/>
  <w15:commentEx w15:paraId="01FCD0D5" w15:done="0"/>
  <w15:commentEx w15:paraId="282CB1D4" w15:done="0"/>
  <w15:commentEx w15:paraId="52120AEF" w15:done="0"/>
  <w15:commentEx w15:paraId="1A07F0DC" w15:done="0"/>
  <w15:commentEx w15:paraId="286DD4A9" w15:done="0"/>
  <w15:commentEx w15:paraId="4AE07FAB" w15:done="0"/>
  <w15:commentEx w15:paraId="127AEC8E" w15:done="0"/>
  <w15:commentEx w15:paraId="0B1C7D5D" w15:done="0"/>
  <w15:commentEx w15:paraId="25F97926" w15:done="0"/>
  <w15:commentEx w15:paraId="3D72036E" w15:done="0"/>
  <w15:commentEx w15:paraId="20AAC8DA" w15:done="0"/>
  <w15:commentEx w15:paraId="5DB97D51" w15:done="0"/>
  <w15:commentEx w15:paraId="59E7E913" w15:done="0"/>
  <w15:commentEx w15:paraId="78B2CE0C" w15:done="0"/>
  <w15:commentEx w15:paraId="6736D0EB" w15:done="0"/>
  <w15:commentEx w15:paraId="06E40762" w15:done="0"/>
  <w15:commentEx w15:paraId="7DA1C130" w15:done="0"/>
  <w15:commentEx w15:paraId="7E13C8C5" w15:done="0"/>
  <w15:commentEx w15:paraId="1B81B9C2" w15:done="0"/>
  <w15:commentEx w15:paraId="66DDCFE7" w15:done="0"/>
  <w15:commentEx w15:paraId="1AB5B882" w15:done="0"/>
  <w15:commentEx w15:paraId="46C331D2" w15:done="0"/>
  <w15:commentEx w15:paraId="25E7311A" w15:done="0"/>
  <w15:commentEx w15:paraId="488E3EF2" w15:done="0"/>
  <w15:commentEx w15:paraId="5B7978BD" w15:done="0"/>
  <w15:commentEx w15:paraId="2309EA51" w15:done="0"/>
  <w15:commentEx w15:paraId="016D58BA" w15:done="0"/>
  <w15:commentEx w15:paraId="39EC6B04" w15:done="0"/>
  <w15:commentEx w15:paraId="4542ABA8" w15:done="0"/>
  <w15:commentEx w15:paraId="4F507C7F" w15:don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CEE3236" w16cex:dateUtc="2025-08-08T19:37:00Z"/>
  <w16cex:commentExtensible w16cex:durableId="7BD79D89" w16cex:dateUtc="2025-07-02T01:26:00Z"/>
  <w16cex:commentExtensible w16cex:durableId="35A066D4" w16cex:dateUtc="2025-07-05T23:12:00Z"/>
  <w16cex:commentExtensible w16cex:durableId="7263D3E4" w16cex:dateUtc="2025-08-04T14:27:00Z"/>
  <w16cex:commentExtensible w16cex:durableId="34321266" w16cex:dateUtc="2025-07-05T23:21:00Z"/>
  <w16cex:commentExtensible w16cex:durableId="647BAAD5" w16cex:dateUtc="2025-08-04T14:30:00Z"/>
  <w16cex:commentExtensible w16cex:durableId="0F9F2BB9" w16cex:dateUtc="2025-07-06T00:00:00Z"/>
  <w16cex:commentExtensible w16cex:durableId="781CA30D" w16cex:dateUtc="2025-07-06T00:07:00Z"/>
  <w16cex:commentExtensible w16cex:durableId="0BE4BD95" w16cex:dateUtc="2025-07-06T00:09:00Z"/>
  <w16cex:commentExtensible w16cex:durableId="43BC1C78" w16cex:dateUtc="2025-07-06T00:33:00Z"/>
  <w16cex:commentExtensible w16cex:durableId="48CCAAA3" w16cex:dateUtc="2025-07-06T00:34:00Z"/>
  <w16cex:commentExtensible w16cex:durableId="02B35DBD" w16cex:dateUtc="2025-07-06T00:47:00Z"/>
  <w16cex:commentExtensible w16cex:durableId="086D1CD6" w16cex:dateUtc="2025-07-06T00:36:00Z"/>
  <w16cex:commentExtensible w16cex:durableId="4A5EA0F0" w16cex:dateUtc="2025-07-06T00:41:00Z"/>
  <w16cex:commentExtensible w16cex:durableId="717CF071" w16cex:dateUtc="2025-07-06T00:42:00Z"/>
  <w16cex:commentExtensible w16cex:durableId="1FAB89A8" w16cex:dateUtc="2025-05-04T01:52:00Z"/>
  <w16cex:commentExtensible w16cex:durableId="236C5EC5" w16cex:dateUtc="2025-08-08T21:59:31.303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0F62E51" w16cid:durableId="2C6905DD"/>
  <w16cid:commentId w16cid:paraId="3DD1C26C" w16cid:durableId="2C6906E7"/>
  <w16cid:commentId w16cid:paraId="0CFCE81A" w16cid:durableId="2C69081D"/>
  <w16cid:commentId w16cid:paraId="73FE6718" w16cid:durableId="2C690CBE"/>
  <w16cid:commentId w16cid:paraId="61527F53" w16cid:durableId="2C690D20"/>
  <w16cid:commentId w16cid:paraId="01FCD0D5" w16cid:durableId="2C690DE4"/>
  <w16cid:commentId w16cid:paraId="282CB1D4" w16cid:durableId="2C690E39"/>
  <w16cid:commentId w16cid:paraId="52120AEF" w16cid:durableId="2C6910AD"/>
  <w16cid:commentId w16cid:paraId="1A07F0DC" w16cid:durableId="2C691108"/>
  <w16cid:commentId w16cid:paraId="286DD4A9" w16cid:durableId="2C691269"/>
  <w16cid:commentId w16cid:paraId="4AE07FAB" w16cid:durableId="2C6911C4"/>
  <w16cid:commentId w16cid:paraId="127AEC8E" w16cid:durableId="2C69914B"/>
  <w16cid:commentId w16cid:paraId="0B1C7D5D" w16cid:durableId="2C69D509"/>
  <w16cid:commentId w16cid:paraId="25F97926" w16cid:durableId="2C69C97A"/>
  <w16cid:commentId w16cid:paraId="3D72036E" w16cid:durableId="2C69CA65"/>
  <w16cid:commentId w16cid:paraId="20AAC8DA" w16cid:durableId="2C69CAB4"/>
  <w16cid:commentId w16cid:paraId="5DB97D51" w16cid:durableId="2C69CC3D"/>
  <w16cid:commentId w16cid:paraId="59E7E913" w16cid:durableId="2C69D1CA"/>
  <w16cid:commentId w16cid:paraId="78B2CE0C" w16cid:durableId="2C69D274"/>
  <w16cid:commentId w16cid:paraId="6736D0EB" w16cid:durableId="2C69D2D8"/>
  <w16cid:commentId w16cid:paraId="06E40762" w16cid:durableId="2C69C795"/>
  <w16cid:commentId w16cid:paraId="7DA1C130" w16cid:durableId="2C69C784"/>
  <w16cid:commentId w16cid:paraId="7E13C8C5" w16cid:durableId="2C69C7E6"/>
  <w16cid:commentId w16cid:paraId="1B81B9C2" w16cid:durableId="2C69C84F"/>
  <w16cid:commentId w16cid:paraId="66DDCFE7" w16cid:durableId="2C69D6A4"/>
  <w16cid:commentId w16cid:paraId="1AB5B882" w16cid:durableId="2C6A435D"/>
  <w16cid:commentId w16cid:paraId="46C331D2" w16cid:durableId="2C6A43BF"/>
  <w16cid:commentId w16cid:paraId="25E7311A" w16cid:durableId="2C6A4558"/>
  <w16cid:commentId w16cid:paraId="488E3EF2" w16cid:durableId="2C6A6863"/>
  <w16cid:commentId w16cid:paraId="5B7978BD" w16cid:durableId="2C6A68AB"/>
  <w16cid:commentId w16cid:paraId="2309EA51" w16cid:durableId="2C6A6923"/>
  <w16cid:commentId w16cid:paraId="016D58BA" w16cid:durableId="2C6A6C91"/>
  <w16cid:commentId w16cid:paraId="39EC6B04" w16cid:durableId="2C6A6D3B"/>
  <w16cid:commentId w16cid:paraId="4542ABA8" w16cid:durableId="2C6A6E4D"/>
  <w16cid:commentId w16cid:paraId="4F507C7F" w16cid:durableId="2C6A76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C6074" w:rsidRDefault="008C6074" w14:paraId="0F84064A" w14:textId="77777777">
      <w:pPr>
        <w:spacing w:line="240" w:lineRule="auto"/>
      </w:pPr>
      <w:r>
        <w:separator/>
      </w:r>
    </w:p>
  </w:endnote>
  <w:endnote w:type="continuationSeparator" w:id="0">
    <w:p w:rsidR="008C6074" w:rsidRDefault="008C6074" w14:paraId="1BA974E8"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w:fontKey="{1438BF09-07C7-44DF-8814-69BDBE03C3B8}" r:id="rId1"/>
    <w:embedBold w:fontKey="{41D36092-EF7E-40ED-BAB1-E5387F7AB796}" r:id="rId2"/>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0473E343-C86F-46DB-BBE9-D1F3AE042A4C}" r:id="rId3"/>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w:fontKey="{9B045BEB-33F5-450F-A3CA-DE6EB9F39CA1}" r:id="rI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4668" w:rsidRDefault="00CA4668" w14:paraId="000001A3"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CA4668" w:rsidRDefault="00CA4668" w14:paraId="000001A4" w14:textId="77777777">
    <w:pPr>
      <w:spacing w:line="240" w:lineRule="auto"/>
      <w:ind w:left="-2" w:hanging="2"/>
      <w:jc w:val="right"/>
      <w:rPr>
        <w:rFonts w:ascii="Times New Roman" w:hAnsi="Times New Roman" w:eastAsia="Times New Roman" w:cs="Times New Roman"/>
        <w:sz w:val="24"/>
        <w:szCs w:val="24"/>
      </w:rPr>
    </w:pPr>
  </w:p>
  <w:p w:rsidR="00CA4668" w:rsidRDefault="00CA4668" w14:paraId="000001A5" w14:textId="77777777">
    <w:pPr>
      <w:spacing w:line="240" w:lineRule="auto"/>
      <w:rPr>
        <w:rFonts w:ascii="Times New Roman" w:hAnsi="Times New Roman" w:eastAsia="Times New Roman" w:cs="Times New Roman"/>
        <w:sz w:val="24"/>
        <w:szCs w:val="24"/>
      </w:rPr>
    </w:pPr>
  </w:p>
  <w:p w:rsidR="00CA4668" w:rsidRDefault="00CA4668" w14:paraId="000001A6"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CA4668" w:rsidRDefault="00CA4668" w14:paraId="000001A7"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C6074" w:rsidRDefault="008C6074" w14:paraId="17D13554" w14:textId="77777777">
      <w:pPr>
        <w:spacing w:line="240" w:lineRule="auto"/>
      </w:pPr>
      <w:r>
        <w:separator/>
      </w:r>
    </w:p>
  </w:footnote>
  <w:footnote w:type="continuationSeparator" w:id="0">
    <w:p w:rsidR="008C6074" w:rsidRDefault="008C6074" w14:paraId="6A5C18C0"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p14">
  <w:p w:rsidR="00CA4668" w:rsidRDefault="00CA4668" w14:paraId="000001A1" w14:textId="77777777">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4B656ECA" wp14:editId="0D5814C7">
          <wp:simplePos x="0" y="0"/>
          <wp:positionH relativeFrom="column">
            <wp:posOffset>2733473</wp:posOffset>
          </wp:positionH>
          <wp:positionV relativeFrom="paragraph">
            <wp:posOffset>-117001</wp:posOffset>
          </wp:positionV>
          <wp:extent cx="592455" cy="561340"/>
          <wp:effectExtent l="0" t="0" r="0" b="0"/>
          <wp:wrapSquare wrapText="bothSides" distT="0" distB="0" distL="114300" distR="114300"/>
          <wp:docPr id="4891574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92455" cy="561340"/>
                  </a:xfrm>
                  <a:prstGeom prst="rect">
                    <a:avLst/>
                  </a:prstGeom>
                  <a:ln/>
                </pic:spPr>
              </pic:pic>
            </a:graphicData>
          </a:graphic>
        </wp:anchor>
      </w:drawing>
    </w:r>
  </w:p>
  <w:p w:rsidR="00CA4668" w:rsidRDefault="00CA4668" w14:paraId="000001A2"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F4B3C"/>
    <w:multiLevelType w:val="multilevel"/>
    <w:tmpl w:val="0CAC8B3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56D455D"/>
    <w:multiLevelType w:val="hybridMultilevel"/>
    <w:tmpl w:val="2FD67846"/>
    <w:lvl w:ilvl="0" w:tplc="2804756A">
      <w:start w:val="1"/>
      <w:numFmt w:val="bullet"/>
      <w:lvlText w:val=""/>
      <w:lvlJc w:val="left"/>
      <w:pPr>
        <w:ind w:left="780" w:hanging="360"/>
      </w:pPr>
      <w:rPr>
        <w:rFonts w:hint="default" w:ascii="Symbol" w:hAnsi="Symbol"/>
        <w:color w:val="auto"/>
        <w:w w:val="100"/>
        <w:sz w:val="24"/>
        <w:szCs w:val="24"/>
      </w:rPr>
    </w:lvl>
    <w:lvl w:ilvl="1" w:tplc="0C0A0003" w:tentative="1">
      <w:start w:val="1"/>
      <w:numFmt w:val="bullet"/>
      <w:lvlText w:val="o"/>
      <w:lvlJc w:val="left"/>
      <w:pPr>
        <w:ind w:left="1500" w:hanging="360"/>
      </w:pPr>
      <w:rPr>
        <w:rFonts w:hint="default" w:ascii="Courier New" w:hAnsi="Courier New" w:cs="Courier New"/>
      </w:rPr>
    </w:lvl>
    <w:lvl w:ilvl="2" w:tplc="0C0A0005" w:tentative="1">
      <w:start w:val="1"/>
      <w:numFmt w:val="bullet"/>
      <w:lvlText w:val=""/>
      <w:lvlJc w:val="left"/>
      <w:pPr>
        <w:ind w:left="2220" w:hanging="360"/>
      </w:pPr>
      <w:rPr>
        <w:rFonts w:hint="default" w:ascii="Wingdings" w:hAnsi="Wingdings"/>
      </w:rPr>
    </w:lvl>
    <w:lvl w:ilvl="3" w:tplc="0C0A0001" w:tentative="1">
      <w:start w:val="1"/>
      <w:numFmt w:val="bullet"/>
      <w:lvlText w:val=""/>
      <w:lvlJc w:val="left"/>
      <w:pPr>
        <w:ind w:left="2940" w:hanging="360"/>
      </w:pPr>
      <w:rPr>
        <w:rFonts w:hint="default" w:ascii="Symbol" w:hAnsi="Symbol"/>
      </w:rPr>
    </w:lvl>
    <w:lvl w:ilvl="4" w:tplc="0C0A0003" w:tentative="1">
      <w:start w:val="1"/>
      <w:numFmt w:val="bullet"/>
      <w:lvlText w:val="o"/>
      <w:lvlJc w:val="left"/>
      <w:pPr>
        <w:ind w:left="3660" w:hanging="360"/>
      </w:pPr>
      <w:rPr>
        <w:rFonts w:hint="default" w:ascii="Courier New" w:hAnsi="Courier New" w:cs="Courier New"/>
      </w:rPr>
    </w:lvl>
    <w:lvl w:ilvl="5" w:tplc="0C0A0005" w:tentative="1">
      <w:start w:val="1"/>
      <w:numFmt w:val="bullet"/>
      <w:lvlText w:val=""/>
      <w:lvlJc w:val="left"/>
      <w:pPr>
        <w:ind w:left="4380" w:hanging="360"/>
      </w:pPr>
      <w:rPr>
        <w:rFonts w:hint="default" w:ascii="Wingdings" w:hAnsi="Wingdings"/>
      </w:rPr>
    </w:lvl>
    <w:lvl w:ilvl="6" w:tplc="0C0A0001" w:tentative="1">
      <w:start w:val="1"/>
      <w:numFmt w:val="bullet"/>
      <w:lvlText w:val=""/>
      <w:lvlJc w:val="left"/>
      <w:pPr>
        <w:ind w:left="5100" w:hanging="360"/>
      </w:pPr>
      <w:rPr>
        <w:rFonts w:hint="default" w:ascii="Symbol" w:hAnsi="Symbol"/>
      </w:rPr>
    </w:lvl>
    <w:lvl w:ilvl="7" w:tplc="0C0A0003" w:tentative="1">
      <w:start w:val="1"/>
      <w:numFmt w:val="bullet"/>
      <w:lvlText w:val="o"/>
      <w:lvlJc w:val="left"/>
      <w:pPr>
        <w:ind w:left="5820" w:hanging="360"/>
      </w:pPr>
      <w:rPr>
        <w:rFonts w:hint="default" w:ascii="Courier New" w:hAnsi="Courier New" w:cs="Courier New"/>
      </w:rPr>
    </w:lvl>
    <w:lvl w:ilvl="8" w:tplc="0C0A0005" w:tentative="1">
      <w:start w:val="1"/>
      <w:numFmt w:val="bullet"/>
      <w:lvlText w:val=""/>
      <w:lvlJc w:val="left"/>
      <w:pPr>
        <w:ind w:left="6540" w:hanging="360"/>
      </w:pPr>
      <w:rPr>
        <w:rFonts w:hint="default" w:ascii="Wingdings" w:hAnsi="Wingdings"/>
      </w:rPr>
    </w:lvl>
  </w:abstractNum>
  <w:abstractNum w:abstractNumId="2" w15:restartNumberingAfterBreak="0">
    <w:nsid w:val="071D2533"/>
    <w:multiLevelType w:val="multilevel"/>
    <w:tmpl w:val="62ACC6E2"/>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3" w15:restartNumberingAfterBreak="0">
    <w:nsid w:val="0BED3A3A"/>
    <w:multiLevelType w:val="hybridMultilevel"/>
    <w:tmpl w:val="929E46AC"/>
    <w:lvl w:ilvl="0" w:tplc="59B043F6">
      <w:start w:val="1"/>
      <w:numFmt w:val="bullet"/>
      <w:lvlText w:val=""/>
      <w:lvlJc w:val="left"/>
      <w:pPr>
        <w:ind w:left="1440" w:hanging="360"/>
      </w:pPr>
      <w:rPr>
        <w:rFonts w:ascii="Symbol" w:hAnsi="Symbol"/>
      </w:rPr>
    </w:lvl>
    <w:lvl w:ilvl="1" w:tplc="92D44DC4">
      <w:start w:val="1"/>
      <w:numFmt w:val="bullet"/>
      <w:lvlText w:val=""/>
      <w:lvlJc w:val="left"/>
      <w:pPr>
        <w:ind w:left="2160" w:hanging="360"/>
      </w:pPr>
      <w:rPr>
        <w:rFonts w:ascii="Symbol" w:hAnsi="Symbol"/>
      </w:rPr>
    </w:lvl>
    <w:lvl w:ilvl="2" w:tplc="C136ED56">
      <w:start w:val="1"/>
      <w:numFmt w:val="bullet"/>
      <w:lvlText w:val=""/>
      <w:lvlJc w:val="left"/>
      <w:pPr>
        <w:ind w:left="1440" w:hanging="360"/>
      </w:pPr>
      <w:rPr>
        <w:rFonts w:ascii="Symbol" w:hAnsi="Symbol"/>
      </w:rPr>
    </w:lvl>
    <w:lvl w:ilvl="3" w:tplc="9F88B01C">
      <w:start w:val="1"/>
      <w:numFmt w:val="bullet"/>
      <w:lvlText w:val=""/>
      <w:lvlJc w:val="left"/>
      <w:pPr>
        <w:ind w:left="1440" w:hanging="360"/>
      </w:pPr>
      <w:rPr>
        <w:rFonts w:ascii="Symbol" w:hAnsi="Symbol"/>
      </w:rPr>
    </w:lvl>
    <w:lvl w:ilvl="4" w:tplc="B28E8F58">
      <w:start w:val="1"/>
      <w:numFmt w:val="bullet"/>
      <w:lvlText w:val=""/>
      <w:lvlJc w:val="left"/>
      <w:pPr>
        <w:ind w:left="1440" w:hanging="360"/>
      </w:pPr>
      <w:rPr>
        <w:rFonts w:ascii="Symbol" w:hAnsi="Symbol"/>
      </w:rPr>
    </w:lvl>
    <w:lvl w:ilvl="5" w:tplc="96C210F0">
      <w:start w:val="1"/>
      <w:numFmt w:val="bullet"/>
      <w:lvlText w:val=""/>
      <w:lvlJc w:val="left"/>
      <w:pPr>
        <w:ind w:left="1440" w:hanging="360"/>
      </w:pPr>
      <w:rPr>
        <w:rFonts w:ascii="Symbol" w:hAnsi="Symbol"/>
      </w:rPr>
    </w:lvl>
    <w:lvl w:ilvl="6" w:tplc="189A4CD8">
      <w:start w:val="1"/>
      <w:numFmt w:val="bullet"/>
      <w:lvlText w:val=""/>
      <w:lvlJc w:val="left"/>
      <w:pPr>
        <w:ind w:left="1440" w:hanging="360"/>
      </w:pPr>
      <w:rPr>
        <w:rFonts w:ascii="Symbol" w:hAnsi="Symbol"/>
      </w:rPr>
    </w:lvl>
    <w:lvl w:ilvl="7" w:tplc="550E7262">
      <w:start w:val="1"/>
      <w:numFmt w:val="bullet"/>
      <w:lvlText w:val=""/>
      <w:lvlJc w:val="left"/>
      <w:pPr>
        <w:ind w:left="1440" w:hanging="360"/>
      </w:pPr>
      <w:rPr>
        <w:rFonts w:ascii="Symbol" w:hAnsi="Symbol"/>
      </w:rPr>
    </w:lvl>
    <w:lvl w:ilvl="8" w:tplc="A4222410">
      <w:start w:val="1"/>
      <w:numFmt w:val="bullet"/>
      <w:lvlText w:val=""/>
      <w:lvlJc w:val="left"/>
      <w:pPr>
        <w:ind w:left="1440" w:hanging="360"/>
      </w:pPr>
      <w:rPr>
        <w:rFonts w:ascii="Symbol" w:hAnsi="Symbol"/>
      </w:rPr>
    </w:lvl>
  </w:abstractNum>
  <w:abstractNum w:abstractNumId="4" w15:restartNumberingAfterBreak="0">
    <w:nsid w:val="0C1E1DE6"/>
    <w:multiLevelType w:val="hybridMultilevel"/>
    <w:tmpl w:val="659A1CD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 w15:restartNumberingAfterBreak="0">
    <w:nsid w:val="0CF70449"/>
    <w:multiLevelType w:val="multilevel"/>
    <w:tmpl w:val="4178EBB4"/>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6" w15:restartNumberingAfterBreak="0">
    <w:nsid w:val="0D6E60CA"/>
    <w:multiLevelType w:val="hybridMultilevel"/>
    <w:tmpl w:val="3B801F8A"/>
    <w:lvl w:ilvl="0" w:tplc="7A98889A">
      <w:start w:val="1"/>
      <w:numFmt w:val="bullet"/>
      <w:lvlText w:val=""/>
      <w:lvlJc w:val="left"/>
      <w:pPr>
        <w:ind w:left="1440" w:hanging="360"/>
      </w:pPr>
      <w:rPr>
        <w:rFonts w:ascii="Symbol" w:hAnsi="Symbol"/>
      </w:rPr>
    </w:lvl>
    <w:lvl w:ilvl="1" w:tplc="781AF638">
      <w:start w:val="1"/>
      <w:numFmt w:val="bullet"/>
      <w:lvlText w:val=""/>
      <w:lvlJc w:val="left"/>
      <w:pPr>
        <w:ind w:left="2160" w:hanging="360"/>
      </w:pPr>
      <w:rPr>
        <w:rFonts w:ascii="Symbol" w:hAnsi="Symbol"/>
      </w:rPr>
    </w:lvl>
    <w:lvl w:ilvl="2" w:tplc="20A8509C">
      <w:start w:val="1"/>
      <w:numFmt w:val="bullet"/>
      <w:lvlText w:val=""/>
      <w:lvlJc w:val="left"/>
      <w:pPr>
        <w:ind w:left="1440" w:hanging="360"/>
      </w:pPr>
      <w:rPr>
        <w:rFonts w:ascii="Symbol" w:hAnsi="Symbol"/>
      </w:rPr>
    </w:lvl>
    <w:lvl w:ilvl="3" w:tplc="05E0C0F8">
      <w:start w:val="1"/>
      <w:numFmt w:val="bullet"/>
      <w:lvlText w:val=""/>
      <w:lvlJc w:val="left"/>
      <w:pPr>
        <w:ind w:left="1440" w:hanging="360"/>
      </w:pPr>
      <w:rPr>
        <w:rFonts w:ascii="Symbol" w:hAnsi="Symbol"/>
      </w:rPr>
    </w:lvl>
    <w:lvl w:ilvl="4" w:tplc="9606CA7E">
      <w:start w:val="1"/>
      <w:numFmt w:val="bullet"/>
      <w:lvlText w:val=""/>
      <w:lvlJc w:val="left"/>
      <w:pPr>
        <w:ind w:left="1440" w:hanging="360"/>
      </w:pPr>
      <w:rPr>
        <w:rFonts w:ascii="Symbol" w:hAnsi="Symbol"/>
      </w:rPr>
    </w:lvl>
    <w:lvl w:ilvl="5" w:tplc="DC3445E2">
      <w:start w:val="1"/>
      <w:numFmt w:val="bullet"/>
      <w:lvlText w:val=""/>
      <w:lvlJc w:val="left"/>
      <w:pPr>
        <w:ind w:left="1440" w:hanging="360"/>
      </w:pPr>
      <w:rPr>
        <w:rFonts w:ascii="Symbol" w:hAnsi="Symbol"/>
      </w:rPr>
    </w:lvl>
    <w:lvl w:ilvl="6" w:tplc="8408950C">
      <w:start w:val="1"/>
      <w:numFmt w:val="bullet"/>
      <w:lvlText w:val=""/>
      <w:lvlJc w:val="left"/>
      <w:pPr>
        <w:ind w:left="1440" w:hanging="360"/>
      </w:pPr>
      <w:rPr>
        <w:rFonts w:ascii="Symbol" w:hAnsi="Symbol"/>
      </w:rPr>
    </w:lvl>
    <w:lvl w:ilvl="7" w:tplc="5AC6DB4E">
      <w:start w:val="1"/>
      <w:numFmt w:val="bullet"/>
      <w:lvlText w:val=""/>
      <w:lvlJc w:val="left"/>
      <w:pPr>
        <w:ind w:left="1440" w:hanging="360"/>
      </w:pPr>
      <w:rPr>
        <w:rFonts w:ascii="Symbol" w:hAnsi="Symbol"/>
      </w:rPr>
    </w:lvl>
    <w:lvl w:ilvl="8" w:tplc="D276866A">
      <w:start w:val="1"/>
      <w:numFmt w:val="bullet"/>
      <w:lvlText w:val=""/>
      <w:lvlJc w:val="left"/>
      <w:pPr>
        <w:ind w:left="1440" w:hanging="360"/>
      </w:pPr>
      <w:rPr>
        <w:rFonts w:ascii="Symbol" w:hAnsi="Symbol"/>
      </w:rPr>
    </w:lvl>
  </w:abstractNum>
  <w:abstractNum w:abstractNumId="7" w15:restartNumberingAfterBreak="0">
    <w:nsid w:val="0D8D7E14"/>
    <w:multiLevelType w:val="hybridMultilevel"/>
    <w:tmpl w:val="29948ABA"/>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8" w15:restartNumberingAfterBreak="0">
    <w:nsid w:val="0D906D99"/>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F33494B"/>
    <w:multiLevelType w:val="hybridMultilevel"/>
    <w:tmpl w:val="11E60BB0"/>
    <w:lvl w:ilvl="0" w:tplc="245AD894">
      <w:start w:val="1"/>
      <w:numFmt w:val="bullet"/>
      <w:lvlText w:val=""/>
      <w:lvlJc w:val="left"/>
      <w:pPr>
        <w:ind w:left="1440" w:hanging="360"/>
      </w:pPr>
      <w:rPr>
        <w:rFonts w:ascii="Symbol" w:hAnsi="Symbol"/>
      </w:rPr>
    </w:lvl>
    <w:lvl w:ilvl="1" w:tplc="D2CEC88C">
      <w:start w:val="1"/>
      <w:numFmt w:val="bullet"/>
      <w:lvlText w:val=""/>
      <w:lvlJc w:val="left"/>
      <w:pPr>
        <w:ind w:left="2160" w:hanging="360"/>
      </w:pPr>
      <w:rPr>
        <w:rFonts w:ascii="Symbol" w:hAnsi="Symbol"/>
      </w:rPr>
    </w:lvl>
    <w:lvl w:ilvl="2" w:tplc="0EDEA8F4">
      <w:start w:val="1"/>
      <w:numFmt w:val="bullet"/>
      <w:lvlText w:val=""/>
      <w:lvlJc w:val="left"/>
      <w:pPr>
        <w:ind w:left="1440" w:hanging="360"/>
      </w:pPr>
      <w:rPr>
        <w:rFonts w:ascii="Symbol" w:hAnsi="Symbol"/>
      </w:rPr>
    </w:lvl>
    <w:lvl w:ilvl="3" w:tplc="297CBE92">
      <w:start w:val="1"/>
      <w:numFmt w:val="bullet"/>
      <w:lvlText w:val=""/>
      <w:lvlJc w:val="left"/>
      <w:pPr>
        <w:ind w:left="1440" w:hanging="360"/>
      </w:pPr>
      <w:rPr>
        <w:rFonts w:ascii="Symbol" w:hAnsi="Symbol"/>
      </w:rPr>
    </w:lvl>
    <w:lvl w:ilvl="4" w:tplc="7B54B980">
      <w:start w:val="1"/>
      <w:numFmt w:val="bullet"/>
      <w:lvlText w:val=""/>
      <w:lvlJc w:val="left"/>
      <w:pPr>
        <w:ind w:left="1440" w:hanging="360"/>
      </w:pPr>
      <w:rPr>
        <w:rFonts w:ascii="Symbol" w:hAnsi="Symbol"/>
      </w:rPr>
    </w:lvl>
    <w:lvl w:ilvl="5" w:tplc="D2D828B2">
      <w:start w:val="1"/>
      <w:numFmt w:val="bullet"/>
      <w:lvlText w:val=""/>
      <w:lvlJc w:val="left"/>
      <w:pPr>
        <w:ind w:left="1440" w:hanging="360"/>
      </w:pPr>
      <w:rPr>
        <w:rFonts w:ascii="Symbol" w:hAnsi="Symbol"/>
      </w:rPr>
    </w:lvl>
    <w:lvl w:ilvl="6" w:tplc="8D7E7DFC">
      <w:start w:val="1"/>
      <w:numFmt w:val="bullet"/>
      <w:lvlText w:val=""/>
      <w:lvlJc w:val="left"/>
      <w:pPr>
        <w:ind w:left="1440" w:hanging="360"/>
      </w:pPr>
      <w:rPr>
        <w:rFonts w:ascii="Symbol" w:hAnsi="Symbol"/>
      </w:rPr>
    </w:lvl>
    <w:lvl w:ilvl="7" w:tplc="BCB29D40">
      <w:start w:val="1"/>
      <w:numFmt w:val="bullet"/>
      <w:lvlText w:val=""/>
      <w:lvlJc w:val="left"/>
      <w:pPr>
        <w:ind w:left="1440" w:hanging="360"/>
      </w:pPr>
      <w:rPr>
        <w:rFonts w:ascii="Symbol" w:hAnsi="Symbol"/>
      </w:rPr>
    </w:lvl>
    <w:lvl w:ilvl="8" w:tplc="0A8C18FE">
      <w:start w:val="1"/>
      <w:numFmt w:val="bullet"/>
      <w:lvlText w:val=""/>
      <w:lvlJc w:val="left"/>
      <w:pPr>
        <w:ind w:left="1440" w:hanging="360"/>
      </w:pPr>
      <w:rPr>
        <w:rFonts w:ascii="Symbol" w:hAnsi="Symbol"/>
      </w:rPr>
    </w:lvl>
  </w:abstractNum>
  <w:abstractNum w:abstractNumId="10" w15:restartNumberingAfterBreak="0">
    <w:nsid w:val="0FA97365"/>
    <w:multiLevelType w:val="hybridMultilevel"/>
    <w:tmpl w:val="53A2DD34"/>
    <w:lvl w:ilvl="0" w:tplc="AC105648">
      <w:start w:val="1"/>
      <w:numFmt w:val="bullet"/>
      <w:lvlText w:val=""/>
      <w:lvlJc w:val="left"/>
      <w:pPr>
        <w:ind w:left="1440" w:hanging="360"/>
      </w:pPr>
      <w:rPr>
        <w:rFonts w:ascii="Symbol" w:hAnsi="Symbol"/>
      </w:rPr>
    </w:lvl>
    <w:lvl w:ilvl="1" w:tplc="848A447E">
      <w:start w:val="1"/>
      <w:numFmt w:val="bullet"/>
      <w:lvlText w:val=""/>
      <w:lvlJc w:val="left"/>
      <w:pPr>
        <w:ind w:left="1440" w:hanging="360"/>
      </w:pPr>
      <w:rPr>
        <w:rFonts w:ascii="Symbol" w:hAnsi="Symbol"/>
      </w:rPr>
    </w:lvl>
    <w:lvl w:ilvl="2" w:tplc="054E009C">
      <w:start w:val="1"/>
      <w:numFmt w:val="bullet"/>
      <w:lvlText w:val=""/>
      <w:lvlJc w:val="left"/>
      <w:pPr>
        <w:ind w:left="1440" w:hanging="360"/>
      </w:pPr>
      <w:rPr>
        <w:rFonts w:ascii="Symbol" w:hAnsi="Symbol"/>
      </w:rPr>
    </w:lvl>
    <w:lvl w:ilvl="3" w:tplc="C0FADF52">
      <w:start w:val="1"/>
      <w:numFmt w:val="bullet"/>
      <w:lvlText w:val=""/>
      <w:lvlJc w:val="left"/>
      <w:pPr>
        <w:ind w:left="1440" w:hanging="360"/>
      </w:pPr>
      <w:rPr>
        <w:rFonts w:ascii="Symbol" w:hAnsi="Symbol"/>
      </w:rPr>
    </w:lvl>
    <w:lvl w:ilvl="4" w:tplc="F0660098">
      <w:start w:val="1"/>
      <w:numFmt w:val="bullet"/>
      <w:lvlText w:val=""/>
      <w:lvlJc w:val="left"/>
      <w:pPr>
        <w:ind w:left="1440" w:hanging="360"/>
      </w:pPr>
      <w:rPr>
        <w:rFonts w:ascii="Symbol" w:hAnsi="Symbol"/>
      </w:rPr>
    </w:lvl>
    <w:lvl w:ilvl="5" w:tplc="2DA8F5B6">
      <w:start w:val="1"/>
      <w:numFmt w:val="bullet"/>
      <w:lvlText w:val=""/>
      <w:lvlJc w:val="left"/>
      <w:pPr>
        <w:ind w:left="1440" w:hanging="360"/>
      </w:pPr>
      <w:rPr>
        <w:rFonts w:ascii="Symbol" w:hAnsi="Symbol"/>
      </w:rPr>
    </w:lvl>
    <w:lvl w:ilvl="6" w:tplc="D06A0F2C">
      <w:start w:val="1"/>
      <w:numFmt w:val="bullet"/>
      <w:lvlText w:val=""/>
      <w:lvlJc w:val="left"/>
      <w:pPr>
        <w:ind w:left="1440" w:hanging="360"/>
      </w:pPr>
      <w:rPr>
        <w:rFonts w:ascii="Symbol" w:hAnsi="Symbol"/>
      </w:rPr>
    </w:lvl>
    <w:lvl w:ilvl="7" w:tplc="77C43172">
      <w:start w:val="1"/>
      <w:numFmt w:val="bullet"/>
      <w:lvlText w:val=""/>
      <w:lvlJc w:val="left"/>
      <w:pPr>
        <w:ind w:left="1440" w:hanging="360"/>
      </w:pPr>
      <w:rPr>
        <w:rFonts w:ascii="Symbol" w:hAnsi="Symbol"/>
      </w:rPr>
    </w:lvl>
    <w:lvl w:ilvl="8" w:tplc="439410AA">
      <w:start w:val="1"/>
      <w:numFmt w:val="bullet"/>
      <w:lvlText w:val=""/>
      <w:lvlJc w:val="left"/>
      <w:pPr>
        <w:ind w:left="1440" w:hanging="360"/>
      </w:pPr>
      <w:rPr>
        <w:rFonts w:ascii="Symbol" w:hAnsi="Symbol"/>
      </w:rPr>
    </w:lvl>
  </w:abstractNum>
  <w:abstractNum w:abstractNumId="11" w15:restartNumberingAfterBreak="0">
    <w:nsid w:val="11661B86"/>
    <w:multiLevelType w:val="multilevel"/>
    <w:tmpl w:val="12E2ECA8"/>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12" w15:restartNumberingAfterBreak="0">
    <w:nsid w:val="12BE4307"/>
    <w:multiLevelType w:val="hybridMultilevel"/>
    <w:tmpl w:val="5EB25F5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14BA4A0F"/>
    <w:multiLevelType w:val="multilevel"/>
    <w:tmpl w:val="34BEC1FC"/>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14" w15:restartNumberingAfterBreak="0">
    <w:nsid w:val="16364E9A"/>
    <w:multiLevelType w:val="multilevel"/>
    <w:tmpl w:val="3A8C6EA4"/>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15" w15:restartNumberingAfterBreak="0">
    <w:nsid w:val="16B55D12"/>
    <w:multiLevelType w:val="multilevel"/>
    <w:tmpl w:val="88546828"/>
    <w:lvl w:ilvl="0">
      <w:start w:val="4"/>
      <w:numFmt w:val="decimal"/>
      <w:lvlText w:val="%1"/>
      <w:lvlJc w:val="left"/>
      <w:pPr>
        <w:ind w:left="360" w:hanging="360"/>
      </w:pPr>
      <w:rPr>
        <w:rFonts w:hint="default"/>
        <w:i w:val="0"/>
      </w:rPr>
    </w:lvl>
    <w:lvl w:ilvl="1">
      <w:start w:val="1"/>
      <w:numFmt w:val="decimal"/>
      <w:lvlText w:val="%1.%2"/>
      <w:lvlJc w:val="left"/>
      <w:pPr>
        <w:ind w:left="720" w:hanging="360"/>
      </w:pPr>
      <w:rPr>
        <w:rFonts w:hint="default"/>
        <w:i w:val="0"/>
      </w:rPr>
    </w:lvl>
    <w:lvl w:ilvl="2">
      <w:start w:val="1"/>
      <w:numFmt w:val="decimal"/>
      <w:lvlText w:val="%1.%2.%3"/>
      <w:lvlJc w:val="left"/>
      <w:pPr>
        <w:ind w:left="1440" w:hanging="720"/>
      </w:pPr>
      <w:rPr>
        <w:rFonts w:hint="default"/>
        <w:i w:val="0"/>
      </w:rPr>
    </w:lvl>
    <w:lvl w:ilvl="3">
      <w:start w:val="1"/>
      <w:numFmt w:val="decimal"/>
      <w:lvlText w:val="%1.%2.%3.%4"/>
      <w:lvlJc w:val="left"/>
      <w:pPr>
        <w:ind w:left="1800" w:hanging="720"/>
      </w:pPr>
      <w:rPr>
        <w:rFonts w:hint="default"/>
        <w:i w:val="0"/>
      </w:rPr>
    </w:lvl>
    <w:lvl w:ilvl="4">
      <w:start w:val="1"/>
      <w:numFmt w:val="decimal"/>
      <w:lvlText w:val="%1.%2.%3.%4.%5"/>
      <w:lvlJc w:val="left"/>
      <w:pPr>
        <w:ind w:left="2520" w:hanging="1080"/>
      </w:pPr>
      <w:rPr>
        <w:rFonts w:hint="default"/>
        <w:i w:val="0"/>
      </w:rPr>
    </w:lvl>
    <w:lvl w:ilvl="5">
      <w:start w:val="1"/>
      <w:numFmt w:val="decimal"/>
      <w:lvlText w:val="%1.%2.%3.%4.%5.%6"/>
      <w:lvlJc w:val="left"/>
      <w:pPr>
        <w:ind w:left="2880" w:hanging="1080"/>
      </w:pPr>
      <w:rPr>
        <w:rFonts w:hint="default"/>
        <w:i w:val="0"/>
      </w:rPr>
    </w:lvl>
    <w:lvl w:ilvl="6">
      <w:start w:val="1"/>
      <w:numFmt w:val="decimal"/>
      <w:lvlText w:val="%1.%2.%3.%4.%5.%6.%7"/>
      <w:lvlJc w:val="left"/>
      <w:pPr>
        <w:ind w:left="3600" w:hanging="1440"/>
      </w:pPr>
      <w:rPr>
        <w:rFonts w:hint="default"/>
        <w:i w:val="0"/>
      </w:rPr>
    </w:lvl>
    <w:lvl w:ilvl="7">
      <w:start w:val="1"/>
      <w:numFmt w:val="decimal"/>
      <w:lvlText w:val="%1.%2.%3.%4.%5.%6.%7.%8"/>
      <w:lvlJc w:val="left"/>
      <w:pPr>
        <w:ind w:left="3960" w:hanging="1440"/>
      </w:pPr>
      <w:rPr>
        <w:rFonts w:hint="default"/>
        <w:i w:val="0"/>
      </w:rPr>
    </w:lvl>
    <w:lvl w:ilvl="8">
      <w:start w:val="1"/>
      <w:numFmt w:val="decimal"/>
      <w:lvlText w:val="%1.%2.%3.%4.%5.%6.%7.%8.%9"/>
      <w:lvlJc w:val="left"/>
      <w:pPr>
        <w:ind w:left="4680" w:hanging="1800"/>
      </w:pPr>
      <w:rPr>
        <w:rFonts w:hint="default"/>
        <w:i w:val="0"/>
      </w:rPr>
    </w:lvl>
  </w:abstractNum>
  <w:abstractNum w:abstractNumId="16" w15:restartNumberingAfterBreak="0">
    <w:nsid w:val="18BD4B85"/>
    <w:multiLevelType w:val="hybridMultilevel"/>
    <w:tmpl w:val="CD28F808"/>
    <w:lvl w:ilvl="0" w:tplc="0E46D58A">
      <w:start w:val="1"/>
      <w:numFmt w:val="bullet"/>
      <w:lvlText w:val=""/>
      <w:lvlJc w:val="left"/>
      <w:pPr>
        <w:ind w:left="1800" w:hanging="360"/>
      </w:pPr>
      <w:rPr>
        <w:rFonts w:ascii="Symbol" w:hAnsi="Symbol"/>
      </w:rPr>
    </w:lvl>
    <w:lvl w:ilvl="1" w:tplc="B04CF13C">
      <w:start w:val="1"/>
      <w:numFmt w:val="bullet"/>
      <w:lvlText w:val=""/>
      <w:lvlJc w:val="left"/>
      <w:pPr>
        <w:ind w:left="1800" w:hanging="360"/>
      </w:pPr>
      <w:rPr>
        <w:rFonts w:ascii="Symbol" w:hAnsi="Symbol"/>
      </w:rPr>
    </w:lvl>
    <w:lvl w:ilvl="2" w:tplc="505660BE">
      <w:start w:val="1"/>
      <w:numFmt w:val="bullet"/>
      <w:lvlText w:val=""/>
      <w:lvlJc w:val="left"/>
      <w:pPr>
        <w:ind w:left="1800" w:hanging="360"/>
      </w:pPr>
      <w:rPr>
        <w:rFonts w:ascii="Symbol" w:hAnsi="Symbol"/>
      </w:rPr>
    </w:lvl>
    <w:lvl w:ilvl="3" w:tplc="EC924484">
      <w:start w:val="1"/>
      <w:numFmt w:val="bullet"/>
      <w:lvlText w:val=""/>
      <w:lvlJc w:val="left"/>
      <w:pPr>
        <w:ind w:left="1800" w:hanging="360"/>
      </w:pPr>
      <w:rPr>
        <w:rFonts w:ascii="Symbol" w:hAnsi="Symbol"/>
      </w:rPr>
    </w:lvl>
    <w:lvl w:ilvl="4" w:tplc="032C29B2">
      <w:start w:val="1"/>
      <w:numFmt w:val="bullet"/>
      <w:lvlText w:val=""/>
      <w:lvlJc w:val="left"/>
      <w:pPr>
        <w:ind w:left="1800" w:hanging="360"/>
      </w:pPr>
      <w:rPr>
        <w:rFonts w:ascii="Symbol" w:hAnsi="Symbol"/>
      </w:rPr>
    </w:lvl>
    <w:lvl w:ilvl="5" w:tplc="DF8C94C4">
      <w:start w:val="1"/>
      <w:numFmt w:val="bullet"/>
      <w:lvlText w:val=""/>
      <w:lvlJc w:val="left"/>
      <w:pPr>
        <w:ind w:left="1800" w:hanging="360"/>
      </w:pPr>
      <w:rPr>
        <w:rFonts w:ascii="Symbol" w:hAnsi="Symbol"/>
      </w:rPr>
    </w:lvl>
    <w:lvl w:ilvl="6" w:tplc="D03C15C4">
      <w:start w:val="1"/>
      <w:numFmt w:val="bullet"/>
      <w:lvlText w:val=""/>
      <w:lvlJc w:val="left"/>
      <w:pPr>
        <w:ind w:left="1800" w:hanging="360"/>
      </w:pPr>
      <w:rPr>
        <w:rFonts w:ascii="Symbol" w:hAnsi="Symbol"/>
      </w:rPr>
    </w:lvl>
    <w:lvl w:ilvl="7" w:tplc="453A1A7C">
      <w:start w:val="1"/>
      <w:numFmt w:val="bullet"/>
      <w:lvlText w:val=""/>
      <w:lvlJc w:val="left"/>
      <w:pPr>
        <w:ind w:left="1800" w:hanging="360"/>
      </w:pPr>
      <w:rPr>
        <w:rFonts w:ascii="Symbol" w:hAnsi="Symbol"/>
      </w:rPr>
    </w:lvl>
    <w:lvl w:ilvl="8" w:tplc="4BB821EC">
      <w:start w:val="1"/>
      <w:numFmt w:val="bullet"/>
      <w:lvlText w:val=""/>
      <w:lvlJc w:val="left"/>
      <w:pPr>
        <w:ind w:left="1800" w:hanging="360"/>
      </w:pPr>
      <w:rPr>
        <w:rFonts w:ascii="Symbol" w:hAnsi="Symbol"/>
      </w:rPr>
    </w:lvl>
  </w:abstractNum>
  <w:abstractNum w:abstractNumId="17" w15:restartNumberingAfterBreak="0">
    <w:nsid w:val="19283C87"/>
    <w:multiLevelType w:val="hybridMultilevel"/>
    <w:tmpl w:val="73AAB954"/>
    <w:lvl w:ilvl="0" w:tplc="743A62BC">
      <w:start w:val="1"/>
      <w:numFmt w:val="bullet"/>
      <w:lvlText w:val=""/>
      <w:lvlJc w:val="left"/>
      <w:pPr>
        <w:ind w:left="1800" w:hanging="360"/>
      </w:pPr>
      <w:rPr>
        <w:rFonts w:ascii="Symbol" w:hAnsi="Symbol"/>
      </w:rPr>
    </w:lvl>
    <w:lvl w:ilvl="1" w:tplc="5F7EEBAA">
      <w:start w:val="1"/>
      <w:numFmt w:val="bullet"/>
      <w:lvlText w:val=""/>
      <w:lvlJc w:val="left"/>
      <w:pPr>
        <w:ind w:left="1800" w:hanging="360"/>
      </w:pPr>
      <w:rPr>
        <w:rFonts w:ascii="Symbol" w:hAnsi="Symbol"/>
      </w:rPr>
    </w:lvl>
    <w:lvl w:ilvl="2" w:tplc="5D2CCD70">
      <w:start w:val="1"/>
      <w:numFmt w:val="bullet"/>
      <w:lvlText w:val=""/>
      <w:lvlJc w:val="left"/>
      <w:pPr>
        <w:ind w:left="1800" w:hanging="360"/>
      </w:pPr>
      <w:rPr>
        <w:rFonts w:ascii="Symbol" w:hAnsi="Symbol"/>
      </w:rPr>
    </w:lvl>
    <w:lvl w:ilvl="3" w:tplc="EBE2D33A">
      <w:start w:val="1"/>
      <w:numFmt w:val="bullet"/>
      <w:lvlText w:val=""/>
      <w:lvlJc w:val="left"/>
      <w:pPr>
        <w:ind w:left="1800" w:hanging="360"/>
      </w:pPr>
      <w:rPr>
        <w:rFonts w:ascii="Symbol" w:hAnsi="Symbol"/>
      </w:rPr>
    </w:lvl>
    <w:lvl w:ilvl="4" w:tplc="1748AD5E">
      <w:start w:val="1"/>
      <w:numFmt w:val="bullet"/>
      <w:lvlText w:val=""/>
      <w:lvlJc w:val="left"/>
      <w:pPr>
        <w:ind w:left="1800" w:hanging="360"/>
      </w:pPr>
      <w:rPr>
        <w:rFonts w:ascii="Symbol" w:hAnsi="Symbol"/>
      </w:rPr>
    </w:lvl>
    <w:lvl w:ilvl="5" w:tplc="6276C404">
      <w:start w:val="1"/>
      <w:numFmt w:val="bullet"/>
      <w:lvlText w:val=""/>
      <w:lvlJc w:val="left"/>
      <w:pPr>
        <w:ind w:left="1800" w:hanging="360"/>
      </w:pPr>
      <w:rPr>
        <w:rFonts w:ascii="Symbol" w:hAnsi="Symbol"/>
      </w:rPr>
    </w:lvl>
    <w:lvl w:ilvl="6" w:tplc="478C17B6">
      <w:start w:val="1"/>
      <w:numFmt w:val="bullet"/>
      <w:lvlText w:val=""/>
      <w:lvlJc w:val="left"/>
      <w:pPr>
        <w:ind w:left="1800" w:hanging="360"/>
      </w:pPr>
      <w:rPr>
        <w:rFonts w:ascii="Symbol" w:hAnsi="Symbol"/>
      </w:rPr>
    </w:lvl>
    <w:lvl w:ilvl="7" w:tplc="F6000BC6">
      <w:start w:val="1"/>
      <w:numFmt w:val="bullet"/>
      <w:lvlText w:val=""/>
      <w:lvlJc w:val="left"/>
      <w:pPr>
        <w:ind w:left="1800" w:hanging="360"/>
      </w:pPr>
      <w:rPr>
        <w:rFonts w:ascii="Symbol" w:hAnsi="Symbol"/>
      </w:rPr>
    </w:lvl>
    <w:lvl w:ilvl="8" w:tplc="2DB0FFBC">
      <w:start w:val="1"/>
      <w:numFmt w:val="bullet"/>
      <w:lvlText w:val=""/>
      <w:lvlJc w:val="left"/>
      <w:pPr>
        <w:ind w:left="1800" w:hanging="360"/>
      </w:pPr>
      <w:rPr>
        <w:rFonts w:ascii="Symbol" w:hAnsi="Symbol"/>
      </w:rPr>
    </w:lvl>
  </w:abstractNum>
  <w:abstractNum w:abstractNumId="18" w15:restartNumberingAfterBreak="0">
    <w:nsid w:val="1AAC7C35"/>
    <w:multiLevelType w:val="hybridMultilevel"/>
    <w:tmpl w:val="A0D69FF0"/>
    <w:lvl w:ilvl="0" w:tplc="FD58C9AA">
      <w:start w:val="1"/>
      <w:numFmt w:val="bullet"/>
      <w:lvlText w:val=""/>
      <w:lvlJc w:val="left"/>
      <w:pPr>
        <w:ind w:left="1440" w:hanging="360"/>
      </w:pPr>
      <w:rPr>
        <w:rFonts w:ascii="Symbol" w:hAnsi="Symbol"/>
      </w:rPr>
    </w:lvl>
    <w:lvl w:ilvl="1" w:tplc="5BE60CE2">
      <w:start w:val="1"/>
      <w:numFmt w:val="bullet"/>
      <w:lvlText w:val=""/>
      <w:lvlJc w:val="left"/>
      <w:pPr>
        <w:ind w:left="2160" w:hanging="360"/>
      </w:pPr>
      <w:rPr>
        <w:rFonts w:ascii="Symbol" w:hAnsi="Symbol"/>
      </w:rPr>
    </w:lvl>
    <w:lvl w:ilvl="2" w:tplc="35CE9DB4">
      <w:start w:val="1"/>
      <w:numFmt w:val="bullet"/>
      <w:lvlText w:val=""/>
      <w:lvlJc w:val="left"/>
      <w:pPr>
        <w:ind w:left="1440" w:hanging="360"/>
      </w:pPr>
      <w:rPr>
        <w:rFonts w:ascii="Symbol" w:hAnsi="Symbol"/>
      </w:rPr>
    </w:lvl>
    <w:lvl w:ilvl="3" w:tplc="98D81F38">
      <w:start w:val="1"/>
      <w:numFmt w:val="bullet"/>
      <w:lvlText w:val=""/>
      <w:lvlJc w:val="left"/>
      <w:pPr>
        <w:ind w:left="1440" w:hanging="360"/>
      </w:pPr>
      <w:rPr>
        <w:rFonts w:ascii="Symbol" w:hAnsi="Symbol"/>
      </w:rPr>
    </w:lvl>
    <w:lvl w:ilvl="4" w:tplc="1B141B26">
      <w:start w:val="1"/>
      <w:numFmt w:val="bullet"/>
      <w:lvlText w:val=""/>
      <w:lvlJc w:val="left"/>
      <w:pPr>
        <w:ind w:left="1440" w:hanging="360"/>
      </w:pPr>
      <w:rPr>
        <w:rFonts w:ascii="Symbol" w:hAnsi="Symbol"/>
      </w:rPr>
    </w:lvl>
    <w:lvl w:ilvl="5" w:tplc="C8087896">
      <w:start w:val="1"/>
      <w:numFmt w:val="bullet"/>
      <w:lvlText w:val=""/>
      <w:lvlJc w:val="left"/>
      <w:pPr>
        <w:ind w:left="1440" w:hanging="360"/>
      </w:pPr>
      <w:rPr>
        <w:rFonts w:ascii="Symbol" w:hAnsi="Symbol"/>
      </w:rPr>
    </w:lvl>
    <w:lvl w:ilvl="6" w:tplc="A0E4E140">
      <w:start w:val="1"/>
      <w:numFmt w:val="bullet"/>
      <w:lvlText w:val=""/>
      <w:lvlJc w:val="left"/>
      <w:pPr>
        <w:ind w:left="1440" w:hanging="360"/>
      </w:pPr>
      <w:rPr>
        <w:rFonts w:ascii="Symbol" w:hAnsi="Symbol"/>
      </w:rPr>
    </w:lvl>
    <w:lvl w:ilvl="7" w:tplc="EA02E7C4">
      <w:start w:val="1"/>
      <w:numFmt w:val="bullet"/>
      <w:lvlText w:val=""/>
      <w:lvlJc w:val="left"/>
      <w:pPr>
        <w:ind w:left="1440" w:hanging="360"/>
      </w:pPr>
      <w:rPr>
        <w:rFonts w:ascii="Symbol" w:hAnsi="Symbol"/>
      </w:rPr>
    </w:lvl>
    <w:lvl w:ilvl="8" w:tplc="D0EA2748">
      <w:start w:val="1"/>
      <w:numFmt w:val="bullet"/>
      <w:lvlText w:val=""/>
      <w:lvlJc w:val="left"/>
      <w:pPr>
        <w:ind w:left="1440" w:hanging="360"/>
      </w:pPr>
      <w:rPr>
        <w:rFonts w:ascii="Symbol" w:hAnsi="Symbol"/>
      </w:rPr>
    </w:lvl>
  </w:abstractNum>
  <w:abstractNum w:abstractNumId="19" w15:restartNumberingAfterBreak="0">
    <w:nsid w:val="1B105CEE"/>
    <w:multiLevelType w:val="hybridMultilevel"/>
    <w:tmpl w:val="D8D60D30"/>
    <w:lvl w:ilvl="0" w:tplc="6C60129E">
      <w:start w:val="1"/>
      <w:numFmt w:val="bullet"/>
      <w:lvlText w:val=""/>
      <w:lvlJc w:val="left"/>
      <w:pPr>
        <w:ind w:left="720" w:hanging="360"/>
      </w:pPr>
      <w:rPr>
        <w:rFonts w:ascii="Symbol" w:hAnsi="Symbol"/>
      </w:rPr>
    </w:lvl>
    <w:lvl w:ilvl="1" w:tplc="A63CFD4A">
      <w:start w:val="1"/>
      <w:numFmt w:val="bullet"/>
      <w:lvlText w:val=""/>
      <w:lvlJc w:val="left"/>
      <w:pPr>
        <w:ind w:left="720" w:hanging="360"/>
      </w:pPr>
      <w:rPr>
        <w:rFonts w:ascii="Symbol" w:hAnsi="Symbol"/>
      </w:rPr>
    </w:lvl>
    <w:lvl w:ilvl="2" w:tplc="8EE6AC92">
      <w:start w:val="1"/>
      <w:numFmt w:val="bullet"/>
      <w:lvlText w:val=""/>
      <w:lvlJc w:val="left"/>
      <w:pPr>
        <w:ind w:left="720" w:hanging="360"/>
      </w:pPr>
      <w:rPr>
        <w:rFonts w:ascii="Symbol" w:hAnsi="Symbol"/>
      </w:rPr>
    </w:lvl>
    <w:lvl w:ilvl="3" w:tplc="DC0A07E8">
      <w:start w:val="1"/>
      <w:numFmt w:val="bullet"/>
      <w:lvlText w:val=""/>
      <w:lvlJc w:val="left"/>
      <w:pPr>
        <w:ind w:left="720" w:hanging="360"/>
      </w:pPr>
      <w:rPr>
        <w:rFonts w:ascii="Symbol" w:hAnsi="Symbol"/>
      </w:rPr>
    </w:lvl>
    <w:lvl w:ilvl="4" w:tplc="A62673FC">
      <w:start w:val="1"/>
      <w:numFmt w:val="bullet"/>
      <w:lvlText w:val=""/>
      <w:lvlJc w:val="left"/>
      <w:pPr>
        <w:ind w:left="720" w:hanging="360"/>
      </w:pPr>
      <w:rPr>
        <w:rFonts w:ascii="Symbol" w:hAnsi="Symbol"/>
      </w:rPr>
    </w:lvl>
    <w:lvl w:ilvl="5" w:tplc="2B6EA3AC">
      <w:start w:val="1"/>
      <w:numFmt w:val="bullet"/>
      <w:lvlText w:val=""/>
      <w:lvlJc w:val="left"/>
      <w:pPr>
        <w:ind w:left="720" w:hanging="360"/>
      </w:pPr>
      <w:rPr>
        <w:rFonts w:ascii="Symbol" w:hAnsi="Symbol"/>
      </w:rPr>
    </w:lvl>
    <w:lvl w:ilvl="6" w:tplc="AE5CAC8A">
      <w:start w:val="1"/>
      <w:numFmt w:val="bullet"/>
      <w:lvlText w:val=""/>
      <w:lvlJc w:val="left"/>
      <w:pPr>
        <w:ind w:left="720" w:hanging="360"/>
      </w:pPr>
      <w:rPr>
        <w:rFonts w:ascii="Symbol" w:hAnsi="Symbol"/>
      </w:rPr>
    </w:lvl>
    <w:lvl w:ilvl="7" w:tplc="CD18B912">
      <w:start w:val="1"/>
      <w:numFmt w:val="bullet"/>
      <w:lvlText w:val=""/>
      <w:lvlJc w:val="left"/>
      <w:pPr>
        <w:ind w:left="720" w:hanging="360"/>
      </w:pPr>
      <w:rPr>
        <w:rFonts w:ascii="Symbol" w:hAnsi="Symbol"/>
      </w:rPr>
    </w:lvl>
    <w:lvl w:ilvl="8" w:tplc="8118099A">
      <w:start w:val="1"/>
      <w:numFmt w:val="bullet"/>
      <w:lvlText w:val=""/>
      <w:lvlJc w:val="left"/>
      <w:pPr>
        <w:ind w:left="720" w:hanging="360"/>
      </w:pPr>
      <w:rPr>
        <w:rFonts w:ascii="Symbol" w:hAnsi="Symbol"/>
      </w:rPr>
    </w:lvl>
  </w:abstractNum>
  <w:abstractNum w:abstractNumId="20" w15:restartNumberingAfterBreak="0">
    <w:nsid w:val="1B193BB0"/>
    <w:multiLevelType w:val="hybridMultilevel"/>
    <w:tmpl w:val="7E42107E"/>
    <w:lvl w:ilvl="0" w:tplc="D32A8018">
      <w:start w:val="1"/>
      <w:numFmt w:val="bullet"/>
      <w:lvlText w:val=""/>
      <w:lvlJc w:val="left"/>
      <w:pPr>
        <w:ind w:left="1440" w:hanging="360"/>
      </w:pPr>
      <w:rPr>
        <w:rFonts w:ascii="Symbol" w:hAnsi="Symbol"/>
      </w:rPr>
    </w:lvl>
    <w:lvl w:ilvl="1" w:tplc="2D904430">
      <w:start w:val="1"/>
      <w:numFmt w:val="bullet"/>
      <w:lvlText w:val=""/>
      <w:lvlJc w:val="left"/>
      <w:pPr>
        <w:ind w:left="2160" w:hanging="360"/>
      </w:pPr>
      <w:rPr>
        <w:rFonts w:ascii="Symbol" w:hAnsi="Symbol"/>
      </w:rPr>
    </w:lvl>
    <w:lvl w:ilvl="2" w:tplc="A14456DA">
      <w:start w:val="1"/>
      <w:numFmt w:val="bullet"/>
      <w:lvlText w:val=""/>
      <w:lvlJc w:val="left"/>
      <w:pPr>
        <w:ind w:left="1440" w:hanging="360"/>
      </w:pPr>
      <w:rPr>
        <w:rFonts w:ascii="Symbol" w:hAnsi="Symbol"/>
      </w:rPr>
    </w:lvl>
    <w:lvl w:ilvl="3" w:tplc="8264B944">
      <w:start w:val="1"/>
      <w:numFmt w:val="bullet"/>
      <w:lvlText w:val=""/>
      <w:lvlJc w:val="left"/>
      <w:pPr>
        <w:ind w:left="1440" w:hanging="360"/>
      </w:pPr>
      <w:rPr>
        <w:rFonts w:ascii="Symbol" w:hAnsi="Symbol"/>
      </w:rPr>
    </w:lvl>
    <w:lvl w:ilvl="4" w:tplc="F0EEA300">
      <w:start w:val="1"/>
      <w:numFmt w:val="bullet"/>
      <w:lvlText w:val=""/>
      <w:lvlJc w:val="left"/>
      <w:pPr>
        <w:ind w:left="1440" w:hanging="360"/>
      </w:pPr>
      <w:rPr>
        <w:rFonts w:ascii="Symbol" w:hAnsi="Symbol"/>
      </w:rPr>
    </w:lvl>
    <w:lvl w:ilvl="5" w:tplc="D67AA10C">
      <w:start w:val="1"/>
      <w:numFmt w:val="bullet"/>
      <w:lvlText w:val=""/>
      <w:lvlJc w:val="left"/>
      <w:pPr>
        <w:ind w:left="1440" w:hanging="360"/>
      </w:pPr>
      <w:rPr>
        <w:rFonts w:ascii="Symbol" w:hAnsi="Symbol"/>
      </w:rPr>
    </w:lvl>
    <w:lvl w:ilvl="6" w:tplc="D5B64EA4">
      <w:start w:val="1"/>
      <w:numFmt w:val="bullet"/>
      <w:lvlText w:val=""/>
      <w:lvlJc w:val="left"/>
      <w:pPr>
        <w:ind w:left="1440" w:hanging="360"/>
      </w:pPr>
      <w:rPr>
        <w:rFonts w:ascii="Symbol" w:hAnsi="Symbol"/>
      </w:rPr>
    </w:lvl>
    <w:lvl w:ilvl="7" w:tplc="4BA4422C">
      <w:start w:val="1"/>
      <w:numFmt w:val="bullet"/>
      <w:lvlText w:val=""/>
      <w:lvlJc w:val="left"/>
      <w:pPr>
        <w:ind w:left="1440" w:hanging="360"/>
      </w:pPr>
      <w:rPr>
        <w:rFonts w:ascii="Symbol" w:hAnsi="Symbol"/>
      </w:rPr>
    </w:lvl>
    <w:lvl w:ilvl="8" w:tplc="1FD6BDCE">
      <w:start w:val="1"/>
      <w:numFmt w:val="bullet"/>
      <w:lvlText w:val=""/>
      <w:lvlJc w:val="left"/>
      <w:pPr>
        <w:ind w:left="1440" w:hanging="360"/>
      </w:pPr>
      <w:rPr>
        <w:rFonts w:ascii="Symbol" w:hAnsi="Symbol"/>
      </w:rPr>
    </w:lvl>
  </w:abstractNum>
  <w:abstractNum w:abstractNumId="21" w15:restartNumberingAfterBreak="0">
    <w:nsid w:val="1B9E32A9"/>
    <w:multiLevelType w:val="hybridMultilevel"/>
    <w:tmpl w:val="7E1EEB7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2" w15:restartNumberingAfterBreak="0">
    <w:nsid w:val="1E2C349F"/>
    <w:multiLevelType w:val="hybridMultilevel"/>
    <w:tmpl w:val="E0F823D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3" w15:restartNumberingAfterBreak="0">
    <w:nsid w:val="20726786"/>
    <w:multiLevelType w:val="hybridMultilevel"/>
    <w:tmpl w:val="9FF62FF8"/>
    <w:lvl w:ilvl="0" w:tplc="BC8E2688">
      <w:start w:val="1"/>
      <w:numFmt w:val="bullet"/>
      <w:lvlText w:val=""/>
      <w:lvlJc w:val="left"/>
      <w:pPr>
        <w:ind w:left="720" w:hanging="360"/>
      </w:pPr>
      <w:rPr>
        <w:rFonts w:ascii="Symbol" w:hAnsi="Symbol"/>
      </w:rPr>
    </w:lvl>
    <w:lvl w:ilvl="1" w:tplc="7CC409BC">
      <w:start w:val="1"/>
      <w:numFmt w:val="bullet"/>
      <w:lvlText w:val=""/>
      <w:lvlJc w:val="left"/>
      <w:pPr>
        <w:ind w:left="720" w:hanging="360"/>
      </w:pPr>
      <w:rPr>
        <w:rFonts w:ascii="Symbol" w:hAnsi="Symbol"/>
      </w:rPr>
    </w:lvl>
    <w:lvl w:ilvl="2" w:tplc="D578DB58">
      <w:start w:val="1"/>
      <w:numFmt w:val="bullet"/>
      <w:lvlText w:val=""/>
      <w:lvlJc w:val="left"/>
      <w:pPr>
        <w:ind w:left="720" w:hanging="360"/>
      </w:pPr>
      <w:rPr>
        <w:rFonts w:ascii="Symbol" w:hAnsi="Symbol"/>
      </w:rPr>
    </w:lvl>
    <w:lvl w:ilvl="3" w:tplc="4DFE9262">
      <w:start w:val="1"/>
      <w:numFmt w:val="bullet"/>
      <w:lvlText w:val=""/>
      <w:lvlJc w:val="left"/>
      <w:pPr>
        <w:ind w:left="720" w:hanging="360"/>
      </w:pPr>
      <w:rPr>
        <w:rFonts w:ascii="Symbol" w:hAnsi="Symbol"/>
      </w:rPr>
    </w:lvl>
    <w:lvl w:ilvl="4" w:tplc="1D26B532">
      <w:start w:val="1"/>
      <w:numFmt w:val="bullet"/>
      <w:lvlText w:val=""/>
      <w:lvlJc w:val="left"/>
      <w:pPr>
        <w:ind w:left="720" w:hanging="360"/>
      </w:pPr>
      <w:rPr>
        <w:rFonts w:ascii="Symbol" w:hAnsi="Symbol"/>
      </w:rPr>
    </w:lvl>
    <w:lvl w:ilvl="5" w:tplc="EEFE3EC0">
      <w:start w:val="1"/>
      <w:numFmt w:val="bullet"/>
      <w:lvlText w:val=""/>
      <w:lvlJc w:val="left"/>
      <w:pPr>
        <w:ind w:left="720" w:hanging="360"/>
      </w:pPr>
      <w:rPr>
        <w:rFonts w:ascii="Symbol" w:hAnsi="Symbol"/>
      </w:rPr>
    </w:lvl>
    <w:lvl w:ilvl="6" w:tplc="9A8C7B02">
      <w:start w:val="1"/>
      <w:numFmt w:val="bullet"/>
      <w:lvlText w:val=""/>
      <w:lvlJc w:val="left"/>
      <w:pPr>
        <w:ind w:left="720" w:hanging="360"/>
      </w:pPr>
      <w:rPr>
        <w:rFonts w:ascii="Symbol" w:hAnsi="Symbol"/>
      </w:rPr>
    </w:lvl>
    <w:lvl w:ilvl="7" w:tplc="6C348670">
      <w:start w:val="1"/>
      <w:numFmt w:val="bullet"/>
      <w:lvlText w:val=""/>
      <w:lvlJc w:val="left"/>
      <w:pPr>
        <w:ind w:left="720" w:hanging="360"/>
      </w:pPr>
      <w:rPr>
        <w:rFonts w:ascii="Symbol" w:hAnsi="Symbol"/>
      </w:rPr>
    </w:lvl>
    <w:lvl w:ilvl="8" w:tplc="FF26DBB0">
      <w:start w:val="1"/>
      <w:numFmt w:val="bullet"/>
      <w:lvlText w:val=""/>
      <w:lvlJc w:val="left"/>
      <w:pPr>
        <w:ind w:left="720" w:hanging="360"/>
      </w:pPr>
      <w:rPr>
        <w:rFonts w:ascii="Symbol" w:hAnsi="Symbol"/>
      </w:rPr>
    </w:lvl>
  </w:abstractNum>
  <w:abstractNum w:abstractNumId="24" w15:restartNumberingAfterBreak="0">
    <w:nsid w:val="25DC1A7F"/>
    <w:multiLevelType w:val="multilevel"/>
    <w:tmpl w:val="49849DFA"/>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25" w15:restartNumberingAfterBreak="0">
    <w:nsid w:val="26944830"/>
    <w:multiLevelType w:val="hybridMultilevel"/>
    <w:tmpl w:val="4F70FAE6"/>
    <w:lvl w:ilvl="0" w:tplc="FF5AAC2E">
      <w:start w:val="1"/>
      <w:numFmt w:val="bullet"/>
      <w:lvlText w:val=""/>
      <w:lvlJc w:val="left"/>
      <w:pPr>
        <w:ind w:left="1800" w:hanging="360"/>
      </w:pPr>
      <w:rPr>
        <w:rFonts w:ascii="Symbol" w:hAnsi="Symbol"/>
      </w:rPr>
    </w:lvl>
    <w:lvl w:ilvl="1" w:tplc="EF1EEB74">
      <w:start w:val="1"/>
      <w:numFmt w:val="bullet"/>
      <w:lvlText w:val=""/>
      <w:lvlJc w:val="left"/>
      <w:pPr>
        <w:ind w:left="1800" w:hanging="360"/>
      </w:pPr>
      <w:rPr>
        <w:rFonts w:ascii="Symbol" w:hAnsi="Symbol"/>
      </w:rPr>
    </w:lvl>
    <w:lvl w:ilvl="2" w:tplc="4028CEFC">
      <w:start w:val="1"/>
      <w:numFmt w:val="bullet"/>
      <w:lvlText w:val=""/>
      <w:lvlJc w:val="left"/>
      <w:pPr>
        <w:ind w:left="1800" w:hanging="360"/>
      </w:pPr>
      <w:rPr>
        <w:rFonts w:ascii="Symbol" w:hAnsi="Symbol"/>
      </w:rPr>
    </w:lvl>
    <w:lvl w:ilvl="3" w:tplc="121C173E">
      <w:start w:val="1"/>
      <w:numFmt w:val="bullet"/>
      <w:lvlText w:val=""/>
      <w:lvlJc w:val="left"/>
      <w:pPr>
        <w:ind w:left="1800" w:hanging="360"/>
      </w:pPr>
      <w:rPr>
        <w:rFonts w:ascii="Symbol" w:hAnsi="Symbol"/>
      </w:rPr>
    </w:lvl>
    <w:lvl w:ilvl="4" w:tplc="1DE8CD2C">
      <w:start w:val="1"/>
      <w:numFmt w:val="bullet"/>
      <w:lvlText w:val=""/>
      <w:lvlJc w:val="left"/>
      <w:pPr>
        <w:ind w:left="1800" w:hanging="360"/>
      </w:pPr>
      <w:rPr>
        <w:rFonts w:ascii="Symbol" w:hAnsi="Symbol"/>
      </w:rPr>
    </w:lvl>
    <w:lvl w:ilvl="5" w:tplc="B8E6D46C">
      <w:start w:val="1"/>
      <w:numFmt w:val="bullet"/>
      <w:lvlText w:val=""/>
      <w:lvlJc w:val="left"/>
      <w:pPr>
        <w:ind w:left="1800" w:hanging="360"/>
      </w:pPr>
      <w:rPr>
        <w:rFonts w:ascii="Symbol" w:hAnsi="Symbol"/>
      </w:rPr>
    </w:lvl>
    <w:lvl w:ilvl="6" w:tplc="C2CC849C">
      <w:start w:val="1"/>
      <w:numFmt w:val="bullet"/>
      <w:lvlText w:val=""/>
      <w:lvlJc w:val="left"/>
      <w:pPr>
        <w:ind w:left="1800" w:hanging="360"/>
      </w:pPr>
      <w:rPr>
        <w:rFonts w:ascii="Symbol" w:hAnsi="Symbol"/>
      </w:rPr>
    </w:lvl>
    <w:lvl w:ilvl="7" w:tplc="E0D4A370">
      <w:start w:val="1"/>
      <w:numFmt w:val="bullet"/>
      <w:lvlText w:val=""/>
      <w:lvlJc w:val="left"/>
      <w:pPr>
        <w:ind w:left="1800" w:hanging="360"/>
      </w:pPr>
      <w:rPr>
        <w:rFonts w:ascii="Symbol" w:hAnsi="Symbol"/>
      </w:rPr>
    </w:lvl>
    <w:lvl w:ilvl="8" w:tplc="9768FD74">
      <w:start w:val="1"/>
      <w:numFmt w:val="bullet"/>
      <w:lvlText w:val=""/>
      <w:lvlJc w:val="left"/>
      <w:pPr>
        <w:ind w:left="1800" w:hanging="360"/>
      </w:pPr>
      <w:rPr>
        <w:rFonts w:ascii="Symbol" w:hAnsi="Symbol"/>
      </w:rPr>
    </w:lvl>
  </w:abstractNum>
  <w:abstractNum w:abstractNumId="26" w15:restartNumberingAfterBreak="0">
    <w:nsid w:val="27384EAD"/>
    <w:multiLevelType w:val="multilevel"/>
    <w:tmpl w:val="C214FA58"/>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27" w15:restartNumberingAfterBreak="0">
    <w:nsid w:val="2B75672D"/>
    <w:multiLevelType w:val="multilevel"/>
    <w:tmpl w:val="E334FFEA"/>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28" w15:restartNumberingAfterBreak="0">
    <w:nsid w:val="2D5C5916"/>
    <w:multiLevelType w:val="multilevel"/>
    <w:tmpl w:val="8A44DFD0"/>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29" w15:restartNumberingAfterBreak="0">
    <w:nsid w:val="30310153"/>
    <w:multiLevelType w:val="hybridMultilevel"/>
    <w:tmpl w:val="7B2E21B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0" w15:restartNumberingAfterBreak="0">
    <w:nsid w:val="330D3CC1"/>
    <w:multiLevelType w:val="hybridMultilevel"/>
    <w:tmpl w:val="0F3482B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1" w15:restartNumberingAfterBreak="0">
    <w:nsid w:val="33463EC6"/>
    <w:multiLevelType w:val="hybridMultilevel"/>
    <w:tmpl w:val="00FE90E8"/>
    <w:lvl w:ilvl="0" w:tplc="AB0A1380">
      <w:start w:val="1"/>
      <w:numFmt w:val="bullet"/>
      <w:lvlText w:val=""/>
      <w:lvlJc w:val="left"/>
      <w:pPr>
        <w:ind w:left="720" w:hanging="360"/>
      </w:pPr>
      <w:rPr>
        <w:rFonts w:ascii="Symbol" w:hAnsi="Symbol"/>
      </w:rPr>
    </w:lvl>
    <w:lvl w:ilvl="1" w:tplc="83BAE2AA">
      <w:start w:val="1"/>
      <w:numFmt w:val="bullet"/>
      <w:lvlText w:val=""/>
      <w:lvlJc w:val="left"/>
      <w:pPr>
        <w:ind w:left="720" w:hanging="360"/>
      </w:pPr>
      <w:rPr>
        <w:rFonts w:ascii="Symbol" w:hAnsi="Symbol"/>
      </w:rPr>
    </w:lvl>
    <w:lvl w:ilvl="2" w:tplc="3ADA1728">
      <w:start w:val="1"/>
      <w:numFmt w:val="bullet"/>
      <w:lvlText w:val=""/>
      <w:lvlJc w:val="left"/>
      <w:pPr>
        <w:ind w:left="720" w:hanging="360"/>
      </w:pPr>
      <w:rPr>
        <w:rFonts w:ascii="Symbol" w:hAnsi="Symbol"/>
      </w:rPr>
    </w:lvl>
    <w:lvl w:ilvl="3" w:tplc="98240170">
      <w:start w:val="1"/>
      <w:numFmt w:val="bullet"/>
      <w:lvlText w:val=""/>
      <w:lvlJc w:val="left"/>
      <w:pPr>
        <w:ind w:left="720" w:hanging="360"/>
      </w:pPr>
      <w:rPr>
        <w:rFonts w:ascii="Symbol" w:hAnsi="Symbol"/>
      </w:rPr>
    </w:lvl>
    <w:lvl w:ilvl="4" w:tplc="6290B832">
      <w:start w:val="1"/>
      <w:numFmt w:val="bullet"/>
      <w:lvlText w:val=""/>
      <w:lvlJc w:val="left"/>
      <w:pPr>
        <w:ind w:left="720" w:hanging="360"/>
      </w:pPr>
      <w:rPr>
        <w:rFonts w:ascii="Symbol" w:hAnsi="Symbol"/>
      </w:rPr>
    </w:lvl>
    <w:lvl w:ilvl="5" w:tplc="E5A699BC">
      <w:start w:val="1"/>
      <w:numFmt w:val="bullet"/>
      <w:lvlText w:val=""/>
      <w:lvlJc w:val="left"/>
      <w:pPr>
        <w:ind w:left="720" w:hanging="360"/>
      </w:pPr>
      <w:rPr>
        <w:rFonts w:ascii="Symbol" w:hAnsi="Symbol"/>
      </w:rPr>
    </w:lvl>
    <w:lvl w:ilvl="6" w:tplc="710C4622">
      <w:start w:val="1"/>
      <w:numFmt w:val="bullet"/>
      <w:lvlText w:val=""/>
      <w:lvlJc w:val="left"/>
      <w:pPr>
        <w:ind w:left="720" w:hanging="360"/>
      </w:pPr>
      <w:rPr>
        <w:rFonts w:ascii="Symbol" w:hAnsi="Symbol"/>
      </w:rPr>
    </w:lvl>
    <w:lvl w:ilvl="7" w:tplc="DBE4642E">
      <w:start w:val="1"/>
      <w:numFmt w:val="bullet"/>
      <w:lvlText w:val=""/>
      <w:lvlJc w:val="left"/>
      <w:pPr>
        <w:ind w:left="720" w:hanging="360"/>
      </w:pPr>
      <w:rPr>
        <w:rFonts w:ascii="Symbol" w:hAnsi="Symbol"/>
      </w:rPr>
    </w:lvl>
    <w:lvl w:ilvl="8" w:tplc="AF723C62">
      <w:start w:val="1"/>
      <w:numFmt w:val="bullet"/>
      <w:lvlText w:val=""/>
      <w:lvlJc w:val="left"/>
      <w:pPr>
        <w:ind w:left="720" w:hanging="360"/>
      </w:pPr>
      <w:rPr>
        <w:rFonts w:ascii="Symbol" w:hAnsi="Symbol"/>
      </w:rPr>
    </w:lvl>
  </w:abstractNum>
  <w:abstractNum w:abstractNumId="32" w15:restartNumberingAfterBreak="0">
    <w:nsid w:val="34D6217B"/>
    <w:multiLevelType w:val="hybridMultilevel"/>
    <w:tmpl w:val="2B7CBF58"/>
    <w:lvl w:ilvl="0" w:tplc="230038BC">
      <w:start w:val="1"/>
      <w:numFmt w:val="bullet"/>
      <w:lvlText w:val=""/>
      <w:lvlJc w:val="left"/>
      <w:pPr>
        <w:ind w:left="720" w:hanging="360"/>
      </w:pPr>
      <w:rPr>
        <w:rFonts w:ascii="Symbol" w:hAnsi="Symbol"/>
      </w:rPr>
    </w:lvl>
    <w:lvl w:ilvl="1" w:tplc="DF2AFB44">
      <w:start w:val="1"/>
      <w:numFmt w:val="bullet"/>
      <w:lvlText w:val=""/>
      <w:lvlJc w:val="left"/>
      <w:pPr>
        <w:ind w:left="720" w:hanging="360"/>
      </w:pPr>
      <w:rPr>
        <w:rFonts w:ascii="Symbol" w:hAnsi="Symbol"/>
      </w:rPr>
    </w:lvl>
    <w:lvl w:ilvl="2" w:tplc="14B02596">
      <w:start w:val="1"/>
      <w:numFmt w:val="bullet"/>
      <w:lvlText w:val=""/>
      <w:lvlJc w:val="left"/>
      <w:pPr>
        <w:ind w:left="720" w:hanging="360"/>
      </w:pPr>
      <w:rPr>
        <w:rFonts w:ascii="Symbol" w:hAnsi="Symbol"/>
      </w:rPr>
    </w:lvl>
    <w:lvl w:ilvl="3" w:tplc="7020FC40">
      <w:start w:val="1"/>
      <w:numFmt w:val="bullet"/>
      <w:lvlText w:val=""/>
      <w:lvlJc w:val="left"/>
      <w:pPr>
        <w:ind w:left="720" w:hanging="360"/>
      </w:pPr>
      <w:rPr>
        <w:rFonts w:ascii="Symbol" w:hAnsi="Symbol"/>
      </w:rPr>
    </w:lvl>
    <w:lvl w:ilvl="4" w:tplc="C16848FC">
      <w:start w:val="1"/>
      <w:numFmt w:val="bullet"/>
      <w:lvlText w:val=""/>
      <w:lvlJc w:val="left"/>
      <w:pPr>
        <w:ind w:left="720" w:hanging="360"/>
      </w:pPr>
      <w:rPr>
        <w:rFonts w:ascii="Symbol" w:hAnsi="Symbol"/>
      </w:rPr>
    </w:lvl>
    <w:lvl w:ilvl="5" w:tplc="5E9611F2">
      <w:start w:val="1"/>
      <w:numFmt w:val="bullet"/>
      <w:lvlText w:val=""/>
      <w:lvlJc w:val="left"/>
      <w:pPr>
        <w:ind w:left="720" w:hanging="360"/>
      </w:pPr>
      <w:rPr>
        <w:rFonts w:ascii="Symbol" w:hAnsi="Symbol"/>
      </w:rPr>
    </w:lvl>
    <w:lvl w:ilvl="6" w:tplc="B1B2683C">
      <w:start w:val="1"/>
      <w:numFmt w:val="bullet"/>
      <w:lvlText w:val=""/>
      <w:lvlJc w:val="left"/>
      <w:pPr>
        <w:ind w:left="720" w:hanging="360"/>
      </w:pPr>
      <w:rPr>
        <w:rFonts w:ascii="Symbol" w:hAnsi="Symbol"/>
      </w:rPr>
    </w:lvl>
    <w:lvl w:ilvl="7" w:tplc="5E3EC5CC">
      <w:start w:val="1"/>
      <w:numFmt w:val="bullet"/>
      <w:lvlText w:val=""/>
      <w:lvlJc w:val="left"/>
      <w:pPr>
        <w:ind w:left="720" w:hanging="360"/>
      </w:pPr>
      <w:rPr>
        <w:rFonts w:ascii="Symbol" w:hAnsi="Symbol"/>
      </w:rPr>
    </w:lvl>
    <w:lvl w:ilvl="8" w:tplc="B5D8A6B4">
      <w:start w:val="1"/>
      <w:numFmt w:val="bullet"/>
      <w:lvlText w:val=""/>
      <w:lvlJc w:val="left"/>
      <w:pPr>
        <w:ind w:left="720" w:hanging="360"/>
      </w:pPr>
      <w:rPr>
        <w:rFonts w:ascii="Symbol" w:hAnsi="Symbol"/>
      </w:rPr>
    </w:lvl>
  </w:abstractNum>
  <w:abstractNum w:abstractNumId="33" w15:restartNumberingAfterBreak="0">
    <w:nsid w:val="37D82803"/>
    <w:multiLevelType w:val="multilevel"/>
    <w:tmpl w:val="577A752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398D057F"/>
    <w:multiLevelType w:val="hybridMultilevel"/>
    <w:tmpl w:val="2A740C0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5" w15:restartNumberingAfterBreak="0">
    <w:nsid w:val="3A7F689F"/>
    <w:multiLevelType w:val="hybridMultilevel"/>
    <w:tmpl w:val="08A27FB8"/>
    <w:lvl w:ilvl="0" w:tplc="240A0003">
      <w:start w:val="1"/>
      <w:numFmt w:val="bullet"/>
      <w:lvlText w:val="o"/>
      <w:lvlJc w:val="left"/>
      <w:pPr>
        <w:ind w:left="1080" w:hanging="360"/>
      </w:pPr>
      <w:rPr>
        <w:rFonts w:hint="default" w:ascii="Courier New" w:hAnsi="Courier New" w:cs="Courier New"/>
        <w:color w:val="auto"/>
        <w:w w:val="100"/>
        <w:sz w:val="24"/>
        <w:szCs w:val="24"/>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36" w15:restartNumberingAfterBreak="0">
    <w:nsid w:val="3BFA37C9"/>
    <w:multiLevelType w:val="multilevel"/>
    <w:tmpl w:val="1E48FEC2"/>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37" w15:restartNumberingAfterBreak="0">
    <w:nsid w:val="3EDF2432"/>
    <w:multiLevelType w:val="hybridMultilevel"/>
    <w:tmpl w:val="A3102B82"/>
    <w:lvl w:ilvl="0" w:tplc="79DC7104">
      <w:start w:val="1"/>
      <w:numFmt w:val="bullet"/>
      <w:lvlText w:val=""/>
      <w:lvlJc w:val="left"/>
      <w:pPr>
        <w:ind w:left="1440" w:hanging="360"/>
      </w:pPr>
      <w:rPr>
        <w:rFonts w:ascii="Symbol" w:hAnsi="Symbol"/>
      </w:rPr>
    </w:lvl>
    <w:lvl w:ilvl="1" w:tplc="13947BDE">
      <w:start w:val="1"/>
      <w:numFmt w:val="bullet"/>
      <w:lvlText w:val=""/>
      <w:lvlJc w:val="left"/>
      <w:pPr>
        <w:ind w:left="1440" w:hanging="360"/>
      </w:pPr>
      <w:rPr>
        <w:rFonts w:ascii="Symbol" w:hAnsi="Symbol"/>
      </w:rPr>
    </w:lvl>
    <w:lvl w:ilvl="2" w:tplc="8F6E18BC">
      <w:start w:val="1"/>
      <w:numFmt w:val="bullet"/>
      <w:lvlText w:val=""/>
      <w:lvlJc w:val="left"/>
      <w:pPr>
        <w:ind w:left="1440" w:hanging="360"/>
      </w:pPr>
      <w:rPr>
        <w:rFonts w:ascii="Symbol" w:hAnsi="Symbol"/>
      </w:rPr>
    </w:lvl>
    <w:lvl w:ilvl="3" w:tplc="61DE1AFA">
      <w:start w:val="1"/>
      <w:numFmt w:val="bullet"/>
      <w:lvlText w:val=""/>
      <w:lvlJc w:val="left"/>
      <w:pPr>
        <w:ind w:left="1440" w:hanging="360"/>
      </w:pPr>
      <w:rPr>
        <w:rFonts w:ascii="Symbol" w:hAnsi="Symbol"/>
      </w:rPr>
    </w:lvl>
    <w:lvl w:ilvl="4" w:tplc="436626C4">
      <w:start w:val="1"/>
      <w:numFmt w:val="bullet"/>
      <w:lvlText w:val=""/>
      <w:lvlJc w:val="left"/>
      <w:pPr>
        <w:ind w:left="1440" w:hanging="360"/>
      </w:pPr>
      <w:rPr>
        <w:rFonts w:ascii="Symbol" w:hAnsi="Symbol"/>
      </w:rPr>
    </w:lvl>
    <w:lvl w:ilvl="5" w:tplc="80409B5E">
      <w:start w:val="1"/>
      <w:numFmt w:val="bullet"/>
      <w:lvlText w:val=""/>
      <w:lvlJc w:val="left"/>
      <w:pPr>
        <w:ind w:left="1440" w:hanging="360"/>
      </w:pPr>
      <w:rPr>
        <w:rFonts w:ascii="Symbol" w:hAnsi="Symbol"/>
      </w:rPr>
    </w:lvl>
    <w:lvl w:ilvl="6" w:tplc="EB6C428A">
      <w:start w:val="1"/>
      <w:numFmt w:val="bullet"/>
      <w:lvlText w:val=""/>
      <w:lvlJc w:val="left"/>
      <w:pPr>
        <w:ind w:left="1440" w:hanging="360"/>
      </w:pPr>
      <w:rPr>
        <w:rFonts w:ascii="Symbol" w:hAnsi="Symbol"/>
      </w:rPr>
    </w:lvl>
    <w:lvl w:ilvl="7" w:tplc="F9D63A8C">
      <w:start w:val="1"/>
      <w:numFmt w:val="bullet"/>
      <w:lvlText w:val=""/>
      <w:lvlJc w:val="left"/>
      <w:pPr>
        <w:ind w:left="1440" w:hanging="360"/>
      </w:pPr>
      <w:rPr>
        <w:rFonts w:ascii="Symbol" w:hAnsi="Symbol"/>
      </w:rPr>
    </w:lvl>
    <w:lvl w:ilvl="8" w:tplc="5D528C76">
      <w:start w:val="1"/>
      <w:numFmt w:val="bullet"/>
      <w:lvlText w:val=""/>
      <w:lvlJc w:val="left"/>
      <w:pPr>
        <w:ind w:left="1440" w:hanging="360"/>
      </w:pPr>
      <w:rPr>
        <w:rFonts w:ascii="Symbol" w:hAnsi="Symbol"/>
      </w:rPr>
    </w:lvl>
  </w:abstractNum>
  <w:abstractNum w:abstractNumId="38" w15:restartNumberingAfterBreak="0">
    <w:nsid w:val="435267BF"/>
    <w:multiLevelType w:val="hybridMultilevel"/>
    <w:tmpl w:val="351CF8DA"/>
    <w:lvl w:ilvl="0" w:tplc="3A982384">
      <w:start w:val="1"/>
      <w:numFmt w:val="bullet"/>
      <w:lvlText w:val=""/>
      <w:lvlJc w:val="left"/>
      <w:pPr>
        <w:ind w:left="1440" w:hanging="360"/>
      </w:pPr>
      <w:rPr>
        <w:rFonts w:ascii="Symbol" w:hAnsi="Symbol"/>
      </w:rPr>
    </w:lvl>
    <w:lvl w:ilvl="1" w:tplc="888E2AE0">
      <w:start w:val="1"/>
      <w:numFmt w:val="bullet"/>
      <w:lvlText w:val=""/>
      <w:lvlJc w:val="left"/>
      <w:pPr>
        <w:ind w:left="2160" w:hanging="360"/>
      </w:pPr>
      <w:rPr>
        <w:rFonts w:ascii="Symbol" w:hAnsi="Symbol"/>
      </w:rPr>
    </w:lvl>
    <w:lvl w:ilvl="2" w:tplc="6180C7D8">
      <w:start w:val="1"/>
      <w:numFmt w:val="bullet"/>
      <w:lvlText w:val=""/>
      <w:lvlJc w:val="left"/>
      <w:pPr>
        <w:ind w:left="1440" w:hanging="360"/>
      </w:pPr>
      <w:rPr>
        <w:rFonts w:ascii="Symbol" w:hAnsi="Symbol"/>
      </w:rPr>
    </w:lvl>
    <w:lvl w:ilvl="3" w:tplc="4B3E119A">
      <w:start w:val="1"/>
      <w:numFmt w:val="bullet"/>
      <w:lvlText w:val=""/>
      <w:lvlJc w:val="left"/>
      <w:pPr>
        <w:ind w:left="1440" w:hanging="360"/>
      </w:pPr>
      <w:rPr>
        <w:rFonts w:ascii="Symbol" w:hAnsi="Symbol"/>
      </w:rPr>
    </w:lvl>
    <w:lvl w:ilvl="4" w:tplc="B858BCA6">
      <w:start w:val="1"/>
      <w:numFmt w:val="bullet"/>
      <w:lvlText w:val=""/>
      <w:lvlJc w:val="left"/>
      <w:pPr>
        <w:ind w:left="1440" w:hanging="360"/>
      </w:pPr>
      <w:rPr>
        <w:rFonts w:ascii="Symbol" w:hAnsi="Symbol"/>
      </w:rPr>
    </w:lvl>
    <w:lvl w:ilvl="5" w:tplc="CD8896E6">
      <w:start w:val="1"/>
      <w:numFmt w:val="bullet"/>
      <w:lvlText w:val=""/>
      <w:lvlJc w:val="left"/>
      <w:pPr>
        <w:ind w:left="1440" w:hanging="360"/>
      </w:pPr>
      <w:rPr>
        <w:rFonts w:ascii="Symbol" w:hAnsi="Symbol"/>
      </w:rPr>
    </w:lvl>
    <w:lvl w:ilvl="6" w:tplc="77BE468C">
      <w:start w:val="1"/>
      <w:numFmt w:val="bullet"/>
      <w:lvlText w:val=""/>
      <w:lvlJc w:val="left"/>
      <w:pPr>
        <w:ind w:left="1440" w:hanging="360"/>
      </w:pPr>
      <w:rPr>
        <w:rFonts w:ascii="Symbol" w:hAnsi="Symbol"/>
      </w:rPr>
    </w:lvl>
    <w:lvl w:ilvl="7" w:tplc="F0AE0926">
      <w:start w:val="1"/>
      <w:numFmt w:val="bullet"/>
      <w:lvlText w:val=""/>
      <w:lvlJc w:val="left"/>
      <w:pPr>
        <w:ind w:left="1440" w:hanging="360"/>
      </w:pPr>
      <w:rPr>
        <w:rFonts w:ascii="Symbol" w:hAnsi="Symbol"/>
      </w:rPr>
    </w:lvl>
    <w:lvl w:ilvl="8" w:tplc="3D7E5908">
      <w:start w:val="1"/>
      <w:numFmt w:val="bullet"/>
      <w:lvlText w:val=""/>
      <w:lvlJc w:val="left"/>
      <w:pPr>
        <w:ind w:left="1440" w:hanging="360"/>
      </w:pPr>
      <w:rPr>
        <w:rFonts w:ascii="Symbol" w:hAnsi="Symbol"/>
      </w:rPr>
    </w:lvl>
  </w:abstractNum>
  <w:abstractNum w:abstractNumId="39" w15:restartNumberingAfterBreak="0">
    <w:nsid w:val="443E41F5"/>
    <w:multiLevelType w:val="multilevel"/>
    <w:tmpl w:val="E77E8D16"/>
    <w:lvl w:ilvl="0">
      <w:start w:val="1"/>
      <w:numFmt w:val="bullet"/>
      <w:lvlText w:val=""/>
      <w:lvlJc w:val="left"/>
      <w:pPr>
        <w:tabs>
          <w:tab w:val="num" w:pos="1080"/>
        </w:tabs>
        <w:ind w:left="1080" w:hanging="360"/>
      </w:pPr>
      <w:rPr>
        <w:rFonts w:hint="default" w:ascii="Symbol" w:hAnsi="Symbol"/>
        <w:color w:val="auto"/>
        <w:w w:val="100"/>
        <w:sz w:val="24"/>
        <w:szCs w:val="24"/>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40" w15:restartNumberingAfterBreak="0">
    <w:nsid w:val="456F6AF5"/>
    <w:multiLevelType w:val="multilevel"/>
    <w:tmpl w:val="170A4B02"/>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45F92FCC"/>
    <w:multiLevelType w:val="hybridMultilevel"/>
    <w:tmpl w:val="CADE58D2"/>
    <w:lvl w:ilvl="0" w:tplc="F31037CA">
      <w:start w:val="1"/>
      <w:numFmt w:val="bullet"/>
      <w:lvlText w:val=""/>
      <w:lvlJc w:val="left"/>
      <w:pPr>
        <w:ind w:left="720" w:hanging="360"/>
      </w:pPr>
      <w:rPr>
        <w:rFonts w:ascii="Symbol" w:hAnsi="Symbol"/>
      </w:rPr>
    </w:lvl>
    <w:lvl w:ilvl="1" w:tplc="CF82292C">
      <w:start w:val="1"/>
      <w:numFmt w:val="bullet"/>
      <w:lvlText w:val=""/>
      <w:lvlJc w:val="left"/>
      <w:pPr>
        <w:ind w:left="720" w:hanging="360"/>
      </w:pPr>
      <w:rPr>
        <w:rFonts w:ascii="Symbol" w:hAnsi="Symbol"/>
      </w:rPr>
    </w:lvl>
    <w:lvl w:ilvl="2" w:tplc="CDBE81AE">
      <w:start w:val="1"/>
      <w:numFmt w:val="bullet"/>
      <w:lvlText w:val=""/>
      <w:lvlJc w:val="left"/>
      <w:pPr>
        <w:ind w:left="720" w:hanging="360"/>
      </w:pPr>
      <w:rPr>
        <w:rFonts w:ascii="Symbol" w:hAnsi="Symbol"/>
      </w:rPr>
    </w:lvl>
    <w:lvl w:ilvl="3" w:tplc="86607FF0">
      <w:start w:val="1"/>
      <w:numFmt w:val="bullet"/>
      <w:lvlText w:val=""/>
      <w:lvlJc w:val="left"/>
      <w:pPr>
        <w:ind w:left="720" w:hanging="360"/>
      </w:pPr>
      <w:rPr>
        <w:rFonts w:ascii="Symbol" w:hAnsi="Symbol"/>
      </w:rPr>
    </w:lvl>
    <w:lvl w:ilvl="4" w:tplc="9C781A7A">
      <w:start w:val="1"/>
      <w:numFmt w:val="bullet"/>
      <w:lvlText w:val=""/>
      <w:lvlJc w:val="left"/>
      <w:pPr>
        <w:ind w:left="720" w:hanging="360"/>
      </w:pPr>
      <w:rPr>
        <w:rFonts w:ascii="Symbol" w:hAnsi="Symbol"/>
      </w:rPr>
    </w:lvl>
    <w:lvl w:ilvl="5" w:tplc="089A67C6">
      <w:start w:val="1"/>
      <w:numFmt w:val="bullet"/>
      <w:lvlText w:val=""/>
      <w:lvlJc w:val="left"/>
      <w:pPr>
        <w:ind w:left="720" w:hanging="360"/>
      </w:pPr>
      <w:rPr>
        <w:rFonts w:ascii="Symbol" w:hAnsi="Symbol"/>
      </w:rPr>
    </w:lvl>
    <w:lvl w:ilvl="6" w:tplc="6F742822">
      <w:start w:val="1"/>
      <w:numFmt w:val="bullet"/>
      <w:lvlText w:val=""/>
      <w:lvlJc w:val="left"/>
      <w:pPr>
        <w:ind w:left="720" w:hanging="360"/>
      </w:pPr>
      <w:rPr>
        <w:rFonts w:ascii="Symbol" w:hAnsi="Symbol"/>
      </w:rPr>
    </w:lvl>
    <w:lvl w:ilvl="7" w:tplc="EA38F390">
      <w:start w:val="1"/>
      <w:numFmt w:val="bullet"/>
      <w:lvlText w:val=""/>
      <w:lvlJc w:val="left"/>
      <w:pPr>
        <w:ind w:left="720" w:hanging="360"/>
      </w:pPr>
      <w:rPr>
        <w:rFonts w:ascii="Symbol" w:hAnsi="Symbol"/>
      </w:rPr>
    </w:lvl>
    <w:lvl w:ilvl="8" w:tplc="7BA84D90">
      <w:start w:val="1"/>
      <w:numFmt w:val="bullet"/>
      <w:lvlText w:val=""/>
      <w:lvlJc w:val="left"/>
      <w:pPr>
        <w:ind w:left="720" w:hanging="360"/>
      </w:pPr>
      <w:rPr>
        <w:rFonts w:ascii="Symbol" w:hAnsi="Symbol"/>
      </w:rPr>
    </w:lvl>
  </w:abstractNum>
  <w:abstractNum w:abstractNumId="42" w15:restartNumberingAfterBreak="0">
    <w:nsid w:val="488A2BC6"/>
    <w:multiLevelType w:val="multilevel"/>
    <w:tmpl w:val="D0B8C8AA"/>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43" w15:restartNumberingAfterBreak="0">
    <w:nsid w:val="48AA56C6"/>
    <w:multiLevelType w:val="multilevel"/>
    <w:tmpl w:val="082CD73C"/>
    <w:lvl w:ilvl="0">
      <w:start w:val="1"/>
      <w:numFmt w:val="bullet"/>
      <w:lvlText w:val=""/>
      <w:lvlJc w:val="left"/>
      <w:pPr>
        <w:tabs>
          <w:tab w:val="num" w:pos="1080"/>
        </w:tabs>
        <w:ind w:left="1080" w:hanging="360"/>
      </w:pPr>
      <w:rPr>
        <w:rFonts w:hint="default" w:ascii="Symbol" w:hAnsi="Symbol"/>
        <w:color w:val="auto"/>
        <w:w w:val="100"/>
        <w:sz w:val="24"/>
        <w:szCs w:val="24"/>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44" w15:restartNumberingAfterBreak="0">
    <w:nsid w:val="4C0519F6"/>
    <w:multiLevelType w:val="hybridMultilevel"/>
    <w:tmpl w:val="53D46462"/>
    <w:lvl w:ilvl="0" w:tplc="855ECE9C">
      <w:start w:val="1"/>
      <w:numFmt w:val="bullet"/>
      <w:lvlText w:val=""/>
      <w:lvlJc w:val="left"/>
      <w:pPr>
        <w:ind w:left="1440" w:hanging="360"/>
      </w:pPr>
      <w:rPr>
        <w:rFonts w:ascii="Symbol" w:hAnsi="Symbol"/>
      </w:rPr>
    </w:lvl>
    <w:lvl w:ilvl="1" w:tplc="B88C77CC">
      <w:start w:val="1"/>
      <w:numFmt w:val="bullet"/>
      <w:lvlText w:val=""/>
      <w:lvlJc w:val="left"/>
      <w:pPr>
        <w:ind w:left="1440" w:hanging="360"/>
      </w:pPr>
      <w:rPr>
        <w:rFonts w:ascii="Symbol" w:hAnsi="Symbol"/>
      </w:rPr>
    </w:lvl>
    <w:lvl w:ilvl="2" w:tplc="5E9288DC">
      <w:start w:val="1"/>
      <w:numFmt w:val="bullet"/>
      <w:lvlText w:val=""/>
      <w:lvlJc w:val="left"/>
      <w:pPr>
        <w:ind w:left="1440" w:hanging="360"/>
      </w:pPr>
      <w:rPr>
        <w:rFonts w:ascii="Symbol" w:hAnsi="Symbol"/>
      </w:rPr>
    </w:lvl>
    <w:lvl w:ilvl="3" w:tplc="FF2279C0">
      <w:start w:val="1"/>
      <w:numFmt w:val="bullet"/>
      <w:lvlText w:val=""/>
      <w:lvlJc w:val="left"/>
      <w:pPr>
        <w:ind w:left="1440" w:hanging="360"/>
      </w:pPr>
      <w:rPr>
        <w:rFonts w:ascii="Symbol" w:hAnsi="Symbol"/>
      </w:rPr>
    </w:lvl>
    <w:lvl w:ilvl="4" w:tplc="3E024550">
      <w:start w:val="1"/>
      <w:numFmt w:val="bullet"/>
      <w:lvlText w:val=""/>
      <w:lvlJc w:val="left"/>
      <w:pPr>
        <w:ind w:left="1440" w:hanging="360"/>
      </w:pPr>
      <w:rPr>
        <w:rFonts w:ascii="Symbol" w:hAnsi="Symbol"/>
      </w:rPr>
    </w:lvl>
    <w:lvl w:ilvl="5" w:tplc="8342E3EA">
      <w:start w:val="1"/>
      <w:numFmt w:val="bullet"/>
      <w:lvlText w:val=""/>
      <w:lvlJc w:val="left"/>
      <w:pPr>
        <w:ind w:left="1440" w:hanging="360"/>
      </w:pPr>
      <w:rPr>
        <w:rFonts w:ascii="Symbol" w:hAnsi="Symbol"/>
      </w:rPr>
    </w:lvl>
    <w:lvl w:ilvl="6" w:tplc="3766B074">
      <w:start w:val="1"/>
      <w:numFmt w:val="bullet"/>
      <w:lvlText w:val=""/>
      <w:lvlJc w:val="left"/>
      <w:pPr>
        <w:ind w:left="1440" w:hanging="360"/>
      </w:pPr>
      <w:rPr>
        <w:rFonts w:ascii="Symbol" w:hAnsi="Symbol"/>
      </w:rPr>
    </w:lvl>
    <w:lvl w:ilvl="7" w:tplc="ED125BF2">
      <w:start w:val="1"/>
      <w:numFmt w:val="bullet"/>
      <w:lvlText w:val=""/>
      <w:lvlJc w:val="left"/>
      <w:pPr>
        <w:ind w:left="1440" w:hanging="360"/>
      </w:pPr>
      <w:rPr>
        <w:rFonts w:ascii="Symbol" w:hAnsi="Symbol"/>
      </w:rPr>
    </w:lvl>
    <w:lvl w:ilvl="8" w:tplc="D68EA266">
      <w:start w:val="1"/>
      <w:numFmt w:val="bullet"/>
      <w:lvlText w:val=""/>
      <w:lvlJc w:val="left"/>
      <w:pPr>
        <w:ind w:left="1440" w:hanging="360"/>
      </w:pPr>
      <w:rPr>
        <w:rFonts w:ascii="Symbol" w:hAnsi="Symbol"/>
      </w:rPr>
    </w:lvl>
  </w:abstractNum>
  <w:abstractNum w:abstractNumId="45" w15:restartNumberingAfterBreak="0">
    <w:nsid w:val="4E391509"/>
    <w:multiLevelType w:val="multilevel"/>
    <w:tmpl w:val="4DE478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501206E9"/>
    <w:multiLevelType w:val="hybridMultilevel"/>
    <w:tmpl w:val="7BB6744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7" w15:restartNumberingAfterBreak="0">
    <w:nsid w:val="508B1CFE"/>
    <w:multiLevelType w:val="multilevel"/>
    <w:tmpl w:val="F8A80EBC"/>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48" w15:restartNumberingAfterBreak="0">
    <w:nsid w:val="50B042D6"/>
    <w:multiLevelType w:val="hybridMultilevel"/>
    <w:tmpl w:val="B97EB6C4"/>
    <w:lvl w:ilvl="0" w:tplc="0C2C74BE">
      <w:start w:val="1"/>
      <w:numFmt w:val="bullet"/>
      <w:lvlText w:val=""/>
      <w:lvlJc w:val="left"/>
      <w:pPr>
        <w:ind w:left="1800" w:hanging="360"/>
      </w:pPr>
      <w:rPr>
        <w:rFonts w:ascii="Symbol" w:hAnsi="Symbol"/>
      </w:rPr>
    </w:lvl>
    <w:lvl w:ilvl="1" w:tplc="153AC2D2">
      <w:start w:val="1"/>
      <w:numFmt w:val="bullet"/>
      <w:lvlText w:val=""/>
      <w:lvlJc w:val="left"/>
      <w:pPr>
        <w:ind w:left="1800" w:hanging="360"/>
      </w:pPr>
      <w:rPr>
        <w:rFonts w:ascii="Symbol" w:hAnsi="Symbol"/>
      </w:rPr>
    </w:lvl>
    <w:lvl w:ilvl="2" w:tplc="9D2885B0">
      <w:start w:val="1"/>
      <w:numFmt w:val="bullet"/>
      <w:lvlText w:val=""/>
      <w:lvlJc w:val="left"/>
      <w:pPr>
        <w:ind w:left="1800" w:hanging="360"/>
      </w:pPr>
      <w:rPr>
        <w:rFonts w:ascii="Symbol" w:hAnsi="Symbol"/>
      </w:rPr>
    </w:lvl>
    <w:lvl w:ilvl="3" w:tplc="2B62CF28">
      <w:start w:val="1"/>
      <w:numFmt w:val="bullet"/>
      <w:lvlText w:val=""/>
      <w:lvlJc w:val="left"/>
      <w:pPr>
        <w:ind w:left="1800" w:hanging="360"/>
      </w:pPr>
      <w:rPr>
        <w:rFonts w:ascii="Symbol" w:hAnsi="Symbol"/>
      </w:rPr>
    </w:lvl>
    <w:lvl w:ilvl="4" w:tplc="CBD076E0">
      <w:start w:val="1"/>
      <w:numFmt w:val="bullet"/>
      <w:lvlText w:val=""/>
      <w:lvlJc w:val="left"/>
      <w:pPr>
        <w:ind w:left="1800" w:hanging="360"/>
      </w:pPr>
      <w:rPr>
        <w:rFonts w:ascii="Symbol" w:hAnsi="Symbol"/>
      </w:rPr>
    </w:lvl>
    <w:lvl w:ilvl="5" w:tplc="0DDAA64E">
      <w:start w:val="1"/>
      <w:numFmt w:val="bullet"/>
      <w:lvlText w:val=""/>
      <w:lvlJc w:val="left"/>
      <w:pPr>
        <w:ind w:left="1800" w:hanging="360"/>
      </w:pPr>
      <w:rPr>
        <w:rFonts w:ascii="Symbol" w:hAnsi="Symbol"/>
      </w:rPr>
    </w:lvl>
    <w:lvl w:ilvl="6" w:tplc="7B0871C2">
      <w:start w:val="1"/>
      <w:numFmt w:val="bullet"/>
      <w:lvlText w:val=""/>
      <w:lvlJc w:val="left"/>
      <w:pPr>
        <w:ind w:left="1800" w:hanging="360"/>
      </w:pPr>
      <w:rPr>
        <w:rFonts w:ascii="Symbol" w:hAnsi="Symbol"/>
      </w:rPr>
    </w:lvl>
    <w:lvl w:ilvl="7" w:tplc="ABE4DAFC">
      <w:start w:val="1"/>
      <w:numFmt w:val="bullet"/>
      <w:lvlText w:val=""/>
      <w:lvlJc w:val="left"/>
      <w:pPr>
        <w:ind w:left="1800" w:hanging="360"/>
      </w:pPr>
      <w:rPr>
        <w:rFonts w:ascii="Symbol" w:hAnsi="Symbol"/>
      </w:rPr>
    </w:lvl>
    <w:lvl w:ilvl="8" w:tplc="835A7CC6">
      <w:start w:val="1"/>
      <w:numFmt w:val="bullet"/>
      <w:lvlText w:val=""/>
      <w:lvlJc w:val="left"/>
      <w:pPr>
        <w:ind w:left="1800" w:hanging="360"/>
      </w:pPr>
      <w:rPr>
        <w:rFonts w:ascii="Symbol" w:hAnsi="Symbol"/>
      </w:rPr>
    </w:lvl>
  </w:abstractNum>
  <w:abstractNum w:abstractNumId="49" w15:restartNumberingAfterBreak="0">
    <w:nsid w:val="56BC3E84"/>
    <w:multiLevelType w:val="hybridMultilevel"/>
    <w:tmpl w:val="3CD63082"/>
    <w:lvl w:ilvl="0" w:tplc="53287D64">
      <w:start w:val="1"/>
      <w:numFmt w:val="bullet"/>
      <w:pStyle w:val="TDC3"/>
      <w:lvlText w:val="o"/>
      <w:lvlJc w:val="left"/>
      <w:pPr>
        <w:ind w:left="1160" w:hanging="360"/>
      </w:pPr>
      <w:rPr>
        <w:rFonts w:hint="default" w:ascii="Courier New" w:hAnsi="Courier New" w:cs="Courier New"/>
      </w:rPr>
    </w:lvl>
    <w:lvl w:ilvl="1" w:tplc="0C0A0003" w:tentative="1">
      <w:start w:val="1"/>
      <w:numFmt w:val="bullet"/>
      <w:lvlText w:val="o"/>
      <w:lvlJc w:val="left"/>
      <w:pPr>
        <w:ind w:left="1880" w:hanging="360"/>
      </w:pPr>
      <w:rPr>
        <w:rFonts w:hint="default" w:ascii="Courier New" w:hAnsi="Courier New" w:cs="Courier New"/>
      </w:rPr>
    </w:lvl>
    <w:lvl w:ilvl="2" w:tplc="0C0A0005" w:tentative="1">
      <w:start w:val="1"/>
      <w:numFmt w:val="bullet"/>
      <w:lvlText w:val=""/>
      <w:lvlJc w:val="left"/>
      <w:pPr>
        <w:ind w:left="2600" w:hanging="360"/>
      </w:pPr>
      <w:rPr>
        <w:rFonts w:hint="default" w:ascii="Wingdings" w:hAnsi="Wingdings"/>
      </w:rPr>
    </w:lvl>
    <w:lvl w:ilvl="3" w:tplc="0C0A0001" w:tentative="1">
      <w:start w:val="1"/>
      <w:numFmt w:val="bullet"/>
      <w:lvlText w:val=""/>
      <w:lvlJc w:val="left"/>
      <w:pPr>
        <w:ind w:left="3320" w:hanging="360"/>
      </w:pPr>
      <w:rPr>
        <w:rFonts w:hint="default" w:ascii="Symbol" w:hAnsi="Symbol"/>
      </w:rPr>
    </w:lvl>
    <w:lvl w:ilvl="4" w:tplc="0C0A0003" w:tentative="1">
      <w:start w:val="1"/>
      <w:numFmt w:val="bullet"/>
      <w:lvlText w:val="o"/>
      <w:lvlJc w:val="left"/>
      <w:pPr>
        <w:ind w:left="4040" w:hanging="360"/>
      </w:pPr>
      <w:rPr>
        <w:rFonts w:hint="default" w:ascii="Courier New" w:hAnsi="Courier New" w:cs="Courier New"/>
      </w:rPr>
    </w:lvl>
    <w:lvl w:ilvl="5" w:tplc="0C0A0005" w:tentative="1">
      <w:start w:val="1"/>
      <w:numFmt w:val="bullet"/>
      <w:lvlText w:val=""/>
      <w:lvlJc w:val="left"/>
      <w:pPr>
        <w:ind w:left="4760" w:hanging="360"/>
      </w:pPr>
      <w:rPr>
        <w:rFonts w:hint="default" w:ascii="Wingdings" w:hAnsi="Wingdings"/>
      </w:rPr>
    </w:lvl>
    <w:lvl w:ilvl="6" w:tplc="0C0A0001" w:tentative="1">
      <w:start w:val="1"/>
      <w:numFmt w:val="bullet"/>
      <w:lvlText w:val=""/>
      <w:lvlJc w:val="left"/>
      <w:pPr>
        <w:ind w:left="5480" w:hanging="360"/>
      </w:pPr>
      <w:rPr>
        <w:rFonts w:hint="default" w:ascii="Symbol" w:hAnsi="Symbol"/>
      </w:rPr>
    </w:lvl>
    <w:lvl w:ilvl="7" w:tplc="0C0A0003" w:tentative="1">
      <w:start w:val="1"/>
      <w:numFmt w:val="bullet"/>
      <w:lvlText w:val="o"/>
      <w:lvlJc w:val="left"/>
      <w:pPr>
        <w:ind w:left="6200" w:hanging="360"/>
      </w:pPr>
      <w:rPr>
        <w:rFonts w:hint="default" w:ascii="Courier New" w:hAnsi="Courier New" w:cs="Courier New"/>
      </w:rPr>
    </w:lvl>
    <w:lvl w:ilvl="8" w:tplc="0C0A0005" w:tentative="1">
      <w:start w:val="1"/>
      <w:numFmt w:val="bullet"/>
      <w:lvlText w:val=""/>
      <w:lvlJc w:val="left"/>
      <w:pPr>
        <w:ind w:left="6920" w:hanging="360"/>
      </w:pPr>
      <w:rPr>
        <w:rFonts w:hint="default" w:ascii="Wingdings" w:hAnsi="Wingdings"/>
      </w:rPr>
    </w:lvl>
  </w:abstractNum>
  <w:abstractNum w:abstractNumId="50" w15:restartNumberingAfterBreak="0">
    <w:nsid w:val="577910BF"/>
    <w:multiLevelType w:val="multilevel"/>
    <w:tmpl w:val="675CA1E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1" w15:restartNumberingAfterBreak="0">
    <w:nsid w:val="5F580F14"/>
    <w:multiLevelType w:val="multilevel"/>
    <w:tmpl w:val="565C7C3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8A72A40"/>
    <w:multiLevelType w:val="hybridMultilevel"/>
    <w:tmpl w:val="0DE0A382"/>
    <w:lvl w:ilvl="0" w:tplc="4FFA9CC4">
      <w:start w:val="1"/>
      <w:numFmt w:val="bullet"/>
      <w:lvlText w:val=""/>
      <w:lvlJc w:val="left"/>
      <w:pPr>
        <w:ind w:left="720" w:hanging="360"/>
      </w:pPr>
      <w:rPr>
        <w:rFonts w:ascii="Symbol" w:hAnsi="Symbol"/>
      </w:rPr>
    </w:lvl>
    <w:lvl w:ilvl="1" w:tplc="B1A0FC88">
      <w:start w:val="1"/>
      <w:numFmt w:val="bullet"/>
      <w:lvlText w:val=""/>
      <w:lvlJc w:val="left"/>
      <w:pPr>
        <w:ind w:left="720" w:hanging="360"/>
      </w:pPr>
      <w:rPr>
        <w:rFonts w:ascii="Symbol" w:hAnsi="Symbol"/>
      </w:rPr>
    </w:lvl>
    <w:lvl w:ilvl="2" w:tplc="B286756C">
      <w:start w:val="1"/>
      <w:numFmt w:val="bullet"/>
      <w:lvlText w:val=""/>
      <w:lvlJc w:val="left"/>
      <w:pPr>
        <w:ind w:left="720" w:hanging="360"/>
      </w:pPr>
      <w:rPr>
        <w:rFonts w:ascii="Symbol" w:hAnsi="Symbol"/>
      </w:rPr>
    </w:lvl>
    <w:lvl w:ilvl="3" w:tplc="3E7C6F24">
      <w:start w:val="1"/>
      <w:numFmt w:val="bullet"/>
      <w:lvlText w:val=""/>
      <w:lvlJc w:val="left"/>
      <w:pPr>
        <w:ind w:left="720" w:hanging="360"/>
      </w:pPr>
      <w:rPr>
        <w:rFonts w:ascii="Symbol" w:hAnsi="Symbol"/>
      </w:rPr>
    </w:lvl>
    <w:lvl w:ilvl="4" w:tplc="4702AF24">
      <w:start w:val="1"/>
      <w:numFmt w:val="bullet"/>
      <w:lvlText w:val=""/>
      <w:lvlJc w:val="left"/>
      <w:pPr>
        <w:ind w:left="720" w:hanging="360"/>
      </w:pPr>
      <w:rPr>
        <w:rFonts w:ascii="Symbol" w:hAnsi="Symbol"/>
      </w:rPr>
    </w:lvl>
    <w:lvl w:ilvl="5" w:tplc="8CB0BDEA">
      <w:start w:val="1"/>
      <w:numFmt w:val="bullet"/>
      <w:lvlText w:val=""/>
      <w:lvlJc w:val="left"/>
      <w:pPr>
        <w:ind w:left="720" w:hanging="360"/>
      </w:pPr>
      <w:rPr>
        <w:rFonts w:ascii="Symbol" w:hAnsi="Symbol"/>
      </w:rPr>
    </w:lvl>
    <w:lvl w:ilvl="6" w:tplc="6FE2BD46">
      <w:start w:val="1"/>
      <w:numFmt w:val="bullet"/>
      <w:lvlText w:val=""/>
      <w:lvlJc w:val="left"/>
      <w:pPr>
        <w:ind w:left="720" w:hanging="360"/>
      </w:pPr>
      <w:rPr>
        <w:rFonts w:ascii="Symbol" w:hAnsi="Symbol"/>
      </w:rPr>
    </w:lvl>
    <w:lvl w:ilvl="7" w:tplc="A170B708">
      <w:start w:val="1"/>
      <w:numFmt w:val="bullet"/>
      <w:lvlText w:val=""/>
      <w:lvlJc w:val="left"/>
      <w:pPr>
        <w:ind w:left="720" w:hanging="360"/>
      </w:pPr>
      <w:rPr>
        <w:rFonts w:ascii="Symbol" w:hAnsi="Symbol"/>
      </w:rPr>
    </w:lvl>
    <w:lvl w:ilvl="8" w:tplc="60C62858">
      <w:start w:val="1"/>
      <w:numFmt w:val="bullet"/>
      <w:lvlText w:val=""/>
      <w:lvlJc w:val="left"/>
      <w:pPr>
        <w:ind w:left="720" w:hanging="360"/>
      </w:pPr>
      <w:rPr>
        <w:rFonts w:ascii="Symbol" w:hAnsi="Symbol"/>
      </w:rPr>
    </w:lvl>
  </w:abstractNum>
  <w:abstractNum w:abstractNumId="53" w15:restartNumberingAfterBreak="0">
    <w:nsid w:val="68D50944"/>
    <w:multiLevelType w:val="hybridMultilevel"/>
    <w:tmpl w:val="4C9448F0"/>
    <w:lvl w:ilvl="0" w:tplc="766C73EA">
      <w:start w:val="1"/>
      <w:numFmt w:val="bullet"/>
      <w:lvlText w:val=""/>
      <w:lvlJc w:val="left"/>
      <w:pPr>
        <w:ind w:left="720" w:hanging="360"/>
      </w:pPr>
      <w:rPr>
        <w:rFonts w:ascii="Symbol" w:hAnsi="Symbol"/>
      </w:rPr>
    </w:lvl>
    <w:lvl w:ilvl="1" w:tplc="6A14084E">
      <w:start w:val="1"/>
      <w:numFmt w:val="bullet"/>
      <w:lvlText w:val=""/>
      <w:lvlJc w:val="left"/>
      <w:pPr>
        <w:ind w:left="720" w:hanging="360"/>
      </w:pPr>
      <w:rPr>
        <w:rFonts w:ascii="Symbol" w:hAnsi="Symbol"/>
      </w:rPr>
    </w:lvl>
    <w:lvl w:ilvl="2" w:tplc="07FEF83C">
      <w:start w:val="1"/>
      <w:numFmt w:val="bullet"/>
      <w:lvlText w:val=""/>
      <w:lvlJc w:val="left"/>
      <w:pPr>
        <w:ind w:left="720" w:hanging="360"/>
      </w:pPr>
      <w:rPr>
        <w:rFonts w:ascii="Symbol" w:hAnsi="Symbol"/>
      </w:rPr>
    </w:lvl>
    <w:lvl w:ilvl="3" w:tplc="BB9A98E2">
      <w:start w:val="1"/>
      <w:numFmt w:val="bullet"/>
      <w:lvlText w:val=""/>
      <w:lvlJc w:val="left"/>
      <w:pPr>
        <w:ind w:left="720" w:hanging="360"/>
      </w:pPr>
      <w:rPr>
        <w:rFonts w:ascii="Symbol" w:hAnsi="Symbol"/>
      </w:rPr>
    </w:lvl>
    <w:lvl w:ilvl="4" w:tplc="9CD2A83C">
      <w:start w:val="1"/>
      <w:numFmt w:val="bullet"/>
      <w:lvlText w:val=""/>
      <w:lvlJc w:val="left"/>
      <w:pPr>
        <w:ind w:left="720" w:hanging="360"/>
      </w:pPr>
      <w:rPr>
        <w:rFonts w:ascii="Symbol" w:hAnsi="Symbol"/>
      </w:rPr>
    </w:lvl>
    <w:lvl w:ilvl="5" w:tplc="8416BCCA">
      <w:start w:val="1"/>
      <w:numFmt w:val="bullet"/>
      <w:lvlText w:val=""/>
      <w:lvlJc w:val="left"/>
      <w:pPr>
        <w:ind w:left="720" w:hanging="360"/>
      </w:pPr>
      <w:rPr>
        <w:rFonts w:ascii="Symbol" w:hAnsi="Symbol"/>
      </w:rPr>
    </w:lvl>
    <w:lvl w:ilvl="6" w:tplc="239A2818">
      <w:start w:val="1"/>
      <w:numFmt w:val="bullet"/>
      <w:lvlText w:val=""/>
      <w:lvlJc w:val="left"/>
      <w:pPr>
        <w:ind w:left="720" w:hanging="360"/>
      </w:pPr>
      <w:rPr>
        <w:rFonts w:ascii="Symbol" w:hAnsi="Symbol"/>
      </w:rPr>
    </w:lvl>
    <w:lvl w:ilvl="7" w:tplc="88942960">
      <w:start w:val="1"/>
      <w:numFmt w:val="bullet"/>
      <w:lvlText w:val=""/>
      <w:lvlJc w:val="left"/>
      <w:pPr>
        <w:ind w:left="720" w:hanging="360"/>
      </w:pPr>
      <w:rPr>
        <w:rFonts w:ascii="Symbol" w:hAnsi="Symbol"/>
      </w:rPr>
    </w:lvl>
    <w:lvl w:ilvl="8" w:tplc="A5E01A78">
      <w:start w:val="1"/>
      <w:numFmt w:val="bullet"/>
      <w:lvlText w:val=""/>
      <w:lvlJc w:val="left"/>
      <w:pPr>
        <w:ind w:left="720" w:hanging="360"/>
      </w:pPr>
      <w:rPr>
        <w:rFonts w:ascii="Symbol" w:hAnsi="Symbol"/>
      </w:rPr>
    </w:lvl>
  </w:abstractNum>
  <w:abstractNum w:abstractNumId="54" w15:restartNumberingAfterBreak="0">
    <w:nsid w:val="6CAF3C23"/>
    <w:multiLevelType w:val="hybridMultilevel"/>
    <w:tmpl w:val="41F61080"/>
    <w:lvl w:ilvl="0" w:tplc="2804756A">
      <w:start w:val="1"/>
      <w:numFmt w:val="bullet"/>
      <w:lvlText w:val=""/>
      <w:lvlJc w:val="left"/>
      <w:pPr>
        <w:ind w:left="1080" w:hanging="360"/>
      </w:pPr>
      <w:rPr>
        <w:rFonts w:hint="default" w:ascii="Symbol" w:hAnsi="Symbol"/>
        <w:color w:val="auto"/>
        <w:w w:val="100"/>
        <w:sz w:val="24"/>
        <w:szCs w:val="24"/>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55" w15:restartNumberingAfterBreak="0">
    <w:nsid w:val="6CCD54C6"/>
    <w:multiLevelType w:val="hybridMultilevel"/>
    <w:tmpl w:val="128AB0A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6" w15:restartNumberingAfterBreak="0">
    <w:nsid w:val="6CE969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71C44FB0"/>
    <w:multiLevelType w:val="multilevel"/>
    <w:tmpl w:val="9A960820"/>
    <w:lvl w:ilvl="0">
      <w:start w:val="1"/>
      <w:numFmt w:val="bullet"/>
      <w:lvlText w:val=""/>
      <w:lvlJc w:val="left"/>
      <w:pPr>
        <w:tabs>
          <w:tab w:val="num" w:pos="644"/>
        </w:tabs>
        <w:ind w:left="644"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8" w15:restartNumberingAfterBreak="0">
    <w:nsid w:val="72562E9D"/>
    <w:multiLevelType w:val="hybridMultilevel"/>
    <w:tmpl w:val="C400E728"/>
    <w:lvl w:ilvl="0" w:tplc="2804756A">
      <w:start w:val="1"/>
      <w:numFmt w:val="bullet"/>
      <w:lvlText w:val=""/>
      <w:lvlJc w:val="left"/>
      <w:pPr>
        <w:ind w:left="780" w:hanging="360"/>
      </w:pPr>
      <w:rPr>
        <w:rFonts w:hint="default" w:ascii="Symbol" w:hAnsi="Symbol"/>
        <w:color w:val="auto"/>
        <w:w w:val="100"/>
        <w:sz w:val="24"/>
        <w:szCs w:val="24"/>
      </w:rPr>
    </w:lvl>
    <w:lvl w:ilvl="1" w:tplc="0C0A0003" w:tentative="1">
      <w:start w:val="1"/>
      <w:numFmt w:val="bullet"/>
      <w:lvlText w:val="o"/>
      <w:lvlJc w:val="left"/>
      <w:pPr>
        <w:ind w:left="1500" w:hanging="360"/>
      </w:pPr>
      <w:rPr>
        <w:rFonts w:hint="default" w:ascii="Courier New" w:hAnsi="Courier New" w:cs="Courier New"/>
      </w:rPr>
    </w:lvl>
    <w:lvl w:ilvl="2" w:tplc="0C0A0005" w:tentative="1">
      <w:start w:val="1"/>
      <w:numFmt w:val="bullet"/>
      <w:lvlText w:val=""/>
      <w:lvlJc w:val="left"/>
      <w:pPr>
        <w:ind w:left="2220" w:hanging="360"/>
      </w:pPr>
      <w:rPr>
        <w:rFonts w:hint="default" w:ascii="Wingdings" w:hAnsi="Wingdings"/>
      </w:rPr>
    </w:lvl>
    <w:lvl w:ilvl="3" w:tplc="0C0A0001" w:tentative="1">
      <w:start w:val="1"/>
      <w:numFmt w:val="bullet"/>
      <w:lvlText w:val=""/>
      <w:lvlJc w:val="left"/>
      <w:pPr>
        <w:ind w:left="2940" w:hanging="360"/>
      </w:pPr>
      <w:rPr>
        <w:rFonts w:hint="default" w:ascii="Symbol" w:hAnsi="Symbol"/>
      </w:rPr>
    </w:lvl>
    <w:lvl w:ilvl="4" w:tplc="0C0A0003" w:tentative="1">
      <w:start w:val="1"/>
      <w:numFmt w:val="bullet"/>
      <w:lvlText w:val="o"/>
      <w:lvlJc w:val="left"/>
      <w:pPr>
        <w:ind w:left="3660" w:hanging="360"/>
      </w:pPr>
      <w:rPr>
        <w:rFonts w:hint="default" w:ascii="Courier New" w:hAnsi="Courier New" w:cs="Courier New"/>
      </w:rPr>
    </w:lvl>
    <w:lvl w:ilvl="5" w:tplc="0C0A0005" w:tentative="1">
      <w:start w:val="1"/>
      <w:numFmt w:val="bullet"/>
      <w:lvlText w:val=""/>
      <w:lvlJc w:val="left"/>
      <w:pPr>
        <w:ind w:left="4380" w:hanging="360"/>
      </w:pPr>
      <w:rPr>
        <w:rFonts w:hint="default" w:ascii="Wingdings" w:hAnsi="Wingdings"/>
      </w:rPr>
    </w:lvl>
    <w:lvl w:ilvl="6" w:tplc="0C0A0001" w:tentative="1">
      <w:start w:val="1"/>
      <w:numFmt w:val="bullet"/>
      <w:lvlText w:val=""/>
      <w:lvlJc w:val="left"/>
      <w:pPr>
        <w:ind w:left="5100" w:hanging="360"/>
      </w:pPr>
      <w:rPr>
        <w:rFonts w:hint="default" w:ascii="Symbol" w:hAnsi="Symbol"/>
      </w:rPr>
    </w:lvl>
    <w:lvl w:ilvl="7" w:tplc="0C0A0003" w:tentative="1">
      <w:start w:val="1"/>
      <w:numFmt w:val="bullet"/>
      <w:lvlText w:val="o"/>
      <w:lvlJc w:val="left"/>
      <w:pPr>
        <w:ind w:left="5820" w:hanging="360"/>
      </w:pPr>
      <w:rPr>
        <w:rFonts w:hint="default" w:ascii="Courier New" w:hAnsi="Courier New" w:cs="Courier New"/>
      </w:rPr>
    </w:lvl>
    <w:lvl w:ilvl="8" w:tplc="0C0A0005" w:tentative="1">
      <w:start w:val="1"/>
      <w:numFmt w:val="bullet"/>
      <w:lvlText w:val=""/>
      <w:lvlJc w:val="left"/>
      <w:pPr>
        <w:ind w:left="6540" w:hanging="360"/>
      </w:pPr>
      <w:rPr>
        <w:rFonts w:hint="default" w:ascii="Wingdings" w:hAnsi="Wingdings"/>
      </w:rPr>
    </w:lvl>
  </w:abstractNum>
  <w:abstractNum w:abstractNumId="59"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7A0319F2"/>
    <w:multiLevelType w:val="hybridMultilevel"/>
    <w:tmpl w:val="0D84E68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1" w15:restartNumberingAfterBreak="0">
    <w:nsid w:val="7E6539DE"/>
    <w:multiLevelType w:val="multilevel"/>
    <w:tmpl w:val="59E286B4"/>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62" w15:restartNumberingAfterBreak="0">
    <w:nsid w:val="7EC932AB"/>
    <w:multiLevelType w:val="hybridMultilevel"/>
    <w:tmpl w:val="26444FE8"/>
    <w:lvl w:ilvl="0" w:tplc="CF4E8C46">
      <w:start w:val="1"/>
      <w:numFmt w:val="bullet"/>
      <w:lvlText w:val=""/>
      <w:lvlJc w:val="left"/>
      <w:pPr>
        <w:ind w:left="720" w:hanging="360"/>
      </w:pPr>
      <w:rPr>
        <w:rFonts w:ascii="Symbol" w:hAnsi="Symbol"/>
      </w:rPr>
    </w:lvl>
    <w:lvl w:ilvl="1" w:tplc="DCD8E7A0">
      <w:start w:val="1"/>
      <w:numFmt w:val="bullet"/>
      <w:lvlText w:val=""/>
      <w:lvlJc w:val="left"/>
      <w:pPr>
        <w:ind w:left="720" w:hanging="360"/>
      </w:pPr>
      <w:rPr>
        <w:rFonts w:ascii="Symbol" w:hAnsi="Symbol"/>
      </w:rPr>
    </w:lvl>
    <w:lvl w:ilvl="2" w:tplc="A8C07320">
      <w:start w:val="1"/>
      <w:numFmt w:val="bullet"/>
      <w:lvlText w:val=""/>
      <w:lvlJc w:val="left"/>
      <w:pPr>
        <w:ind w:left="720" w:hanging="360"/>
      </w:pPr>
      <w:rPr>
        <w:rFonts w:ascii="Symbol" w:hAnsi="Symbol"/>
      </w:rPr>
    </w:lvl>
    <w:lvl w:ilvl="3" w:tplc="2528B39C">
      <w:start w:val="1"/>
      <w:numFmt w:val="bullet"/>
      <w:lvlText w:val=""/>
      <w:lvlJc w:val="left"/>
      <w:pPr>
        <w:ind w:left="720" w:hanging="360"/>
      </w:pPr>
      <w:rPr>
        <w:rFonts w:ascii="Symbol" w:hAnsi="Symbol"/>
      </w:rPr>
    </w:lvl>
    <w:lvl w:ilvl="4" w:tplc="1E1A34FA">
      <w:start w:val="1"/>
      <w:numFmt w:val="bullet"/>
      <w:lvlText w:val=""/>
      <w:lvlJc w:val="left"/>
      <w:pPr>
        <w:ind w:left="720" w:hanging="360"/>
      </w:pPr>
      <w:rPr>
        <w:rFonts w:ascii="Symbol" w:hAnsi="Symbol"/>
      </w:rPr>
    </w:lvl>
    <w:lvl w:ilvl="5" w:tplc="C1648C70">
      <w:start w:val="1"/>
      <w:numFmt w:val="bullet"/>
      <w:lvlText w:val=""/>
      <w:lvlJc w:val="left"/>
      <w:pPr>
        <w:ind w:left="720" w:hanging="360"/>
      </w:pPr>
      <w:rPr>
        <w:rFonts w:ascii="Symbol" w:hAnsi="Symbol"/>
      </w:rPr>
    </w:lvl>
    <w:lvl w:ilvl="6" w:tplc="3DCABE70">
      <w:start w:val="1"/>
      <w:numFmt w:val="bullet"/>
      <w:lvlText w:val=""/>
      <w:lvlJc w:val="left"/>
      <w:pPr>
        <w:ind w:left="720" w:hanging="360"/>
      </w:pPr>
      <w:rPr>
        <w:rFonts w:ascii="Symbol" w:hAnsi="Symbol"/>
      </w:rPr>
    </w:lvl>
    <w:lvl w:ilvl="7" w:tplc="5882F3F8">
      <w:start w:val="1"/>
      <w:numFmt w:val="bullet"/>
      <w:lvlText w:val=""/>
      <w:lvlJc w:val="left"/>
      <w:pPr>
        <w:ind w:left="720" w:hanging="360"/>
      </w:pPr>
      <w:rPr>
        <w:rFonts w:ascii="Symbol" w:hAnsi="Symbol"/>
      </w:rPr>
    </w:lvl>
    <w:lvl w:ilvl="8" w:tplc="30BC2784">
      <w:start w:val="1"/>
      <w:numFmt w:val="bullet"/>
      <w:lvlText w:val=""/>
      <w:lvlJc w:val="left"/>
      <w:pPr>
        <w:ind w:left="720" w:hanging="360"/>
      </w:pPr>
      <w:rPr>
        <w:rFonts w:ascii="Symbol" w:hAnsi="Symbol"/>
      </w:rPr>
    </w:lvl>
  </w:abstractNum>
  <w:num w:numId="1">
    <w:abstractNumId w:val="49"/>
  </w:num>
  <w:num w:numId="2">
    <w:abstractNumId w:val="29"/>
  </w:num>
  <w:num w:numId="3">
    <w:abstractNumId w:val="13"/>
  </w:num>
  <w:num w:numId="4">
    <w:abstractNumId w:val="27"/>
  </w:num>
  <w:num w:numId="5">
    <w:abstractNumId w:val="2"/>
  </w:num>
  <w:num w:numId="6">
    <w:abstractNumId w:val="5"/>
  </w:num>
  <w:num w:numId="7">
    <w:abstractNumId w:val="60"/>
  </w:num>
  <w:num w:numId="8">
    <w:abstractNumId w:val="11"/>
  </w:num>
  <w:num w:numId="9">
    <w:abstractNumId w:val="30"/>
  </w:num>
  <w:num w:numId="10">
    <w:abstractNumId w:val="1"/>
  </w:num>
  <w:num w:numId="11">
    <w:abstractNumId w:val="14"/>
  </w:num>
  <w:num w:numId="12">
    <w:abstractNumId w:val="61"/>
  </w:num>
  <w:num w:numId="13">
    <w:abstractNumId w:val="58"/>
  </w:num>
  <w:num w:numId="14">
    <w:abstractNumId w:val="36"/>
  </w:num>
  <w:num w:numId="15">
    <w:abstractNumId w:val="24"/>
  </w:num>
  <w:num w:numId="16">
    <w:abstractNumId w:val="26"/>
  </w:num>
  <w:num w:numId="17">
    <w:abstractNumId w:val="28"/>
  </w:num>
  <w:num w:numId="18">
    <w:abstractNumId w:val="42"/>
  </w:num>
  <w:num w:numId="19">
    <w:abstractNumId w:val="45"/>
  </w:num>
  <w:num w:numId="20">
    <w:abstractNumId w:val="57"/>
  </w:num>
  <w:num w:numId="21">
    <w:abstractNumId w:val="0"/>
  </w:num>
  <w:num w:numId="22">
    <w:abstractNumId w:val="47"/>
  </w:num>
  <w:num w:numId="23">
    <w:abstractNumId w:val="21"/>
  </w:num>
  <w:num w:numId="24">
    <w:abstractNumId w:val="7"/>
  </w:num>
  <w:num w:numId="25">
    <w:abstractNumId w:val="31"/>
  </w:num>
  <w:num w:numId="26">
    <w:abstractNumId w:val="16"/>
  </w:num>
  <w:num w:numId="27">
    <w:abstractNumId w:val="44"/>
  </w:num>
  <w:num w:numId="28">
    <w:abstractNumId w:val="48"/>
  </w:num>
  <w:num w:numId="29">
    <w:abstractNumId w:val="10"/>
  </w:num>
  <w:num w:numId="30">
    <w:abstractNumId w:val="25"/>
  </w:num>
  <w:num w:numId="31">
    <w:abstractNumId w:val="37"/>
  </w:num>
  <w:num w:numId="32">
    <w:abstractNumId w:val="17"/>
  </w:num>
  <w:num w:numId="33">
    <w:abstractNumId w:val="53"/>
  </w:num>
  <w:num w:numId="34">
    <w:abstractNumId w:val="23"/>
  </w:num>
  <w:num w:numId="35">
    <w:abstractNumId w:val="41"/>
  </w:num>
  <w:num w:numId="36">
    <w:abstractNumId w:val="32"/>
  </w:num>
  <w:num w:numId="37">
    <w:abstractNumId w:val="3"/>
  </w:num>
  <w:num w:numId="38">
    <w:abstractNumId w:val="6"/>
  </w:num>
  <w:num w:numId="39">
    <w:abstractNumId w:val="18"/>
  </w:num>
  <w:num w:numId="40">
    <w:abstractNumId w:val="20"/>
  </w:num>
  <w:num w:numId="41">
    <w:abstractNumId w:val="9"/>
  </w:num>
  <w:num w:numId="42">
    <w:abstractNumId w:val="38"/>
  </w:num>
  <w:num w:numId="43">
    <w:abstractNumId w:val="59"/>
  </w:num>
  <w:num w:numId="44">
    <w:abstractNumId w:val="8"/>
  </w:num>
  <w:num w:numId="45">
    <w:abstractNumId w:val="43"/>
  </w:num>
  <w:num w:numId="46">
    <w:abstractNumId w:val="54"/>
  </w:num>
  <w:num w:numId="47">
    <w:abstractNumId w:val="39"/>
  </w:num>
  <w:num w:numId="48">
    <w:abstractNumId w:val="46"/>
  </w:num>
  <w:num w:numId="49">
    <w:abstractNumId w:val="55"/>
  </w:num>
  <w:num w:numId="50">
    <w:abstractNumId w:val="4"/>
  </w:num>
  <w:num w:numId="51">
    <w:abstractNumId w:val="35"/>
  </w:num>
  <w:num w:numId="52">
    <w:abstractNumId w:val="22"/>
  </w:num>
  <w:num w:numId="53">
    <w:abstractNumId w:val="34"/>
  </w:num>
  <w:num w:numId="54">
    <w:abstractNumId w:val="52"/>
  </w:num>
  <w:num w:numId="55">
    <w:abstractNumId w:val="19"/>
  </w:num>
  <w:num w:numId="56">
    <w:abstractNumId w:val="62"/>
  </w:num>
  <w:num w:numId="57">
    <w:abstractNumId w:val="12"/>
  </w:num>
  <w:num w:numId="58">
    <w:abstractNumId w:val="56"/>
  </w:num>
  <w:num w:numId="59">
    <w:abstractNumId w:val="51"/>
  </w:num>
  <w:num w:numId="60">
    <w:abstractNumId w:val="50"/>
  </w:num>
  <w:num w:numId="61">
    <w:abstractNumId w:val="33"/>
  </w:num>
  <w:num w:numId="62">
    <w:abstractNumId w:val="15"/>
  </w:num>
  <w:num w:numId="63">
    <w:abstractNumId w:val="40"/>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ydy Cristina Gonzalez Garcia">
    <w15:presenceInfo w15:providerId="None" w15:userId="Heydy Cristina Gonzalez Garcia"/>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AEE"/>
    <w:rsid w:val="00001453"/>
    <w:rsid w:val="00004D38"/>
    <w:rsid w:val="00013657"/>
    <w:rsid w:val="000144C3"/>
    <w:rsid w:val="00021F86"/>
    <w:rsid w:val="0002312C"/>
    <w:rsid w:val="00025348"/>
    <w:rsid w:val="00027A77"/>
    <w:rsid w:val="00033852"/>
    <w:rsid w:val="000369B6"/>
    <w:rsid w:val="00042CC7"/>
    <w:rsid w:val="00044911"/>
    <w:rsid w:val="000668B8"/>
    <w:rsid w:val="00067C05"/>
    <w:rsid w:val="00072793"/>
    <w:rsid w:val="00075DBC"/>
    <w:rsid w:val="00080429"/>
    <w:rsid w:val="000825FD"/>
    <w:rsid w:val="00085397"/>
    <w:rsid w:val="00092120"/>
    <w:rsid w:val="000A651B"/>
    <w:rsid w:val="000C2722"/>
    <w:rsid w:val="000C76E0"/>
    <w:rsid w:val="000D45B2"/>
    <w:rsid w:val="000E529C"/>
    <w:rsid w:val="000E6B72"/>
    <w:rsid w:val="000F5080"/>
    <w:rsid w:val="00100E8F"/>
    <w:rsid w:val="001329B1"/>
    <w:rsid w:val="001336E9"/>
    <w:rsid w:val="001341A0"/>
    <w:rsid w:val="00137FCA"/>
    <w:rsid w:val="00141072"/>
    <w:rsid w:val="0014208E"/>
    <w:rsid w:val="001451CA"/>
    <w:rsid w:val="00152FED"/>
    <w:rsid w:val="0015317D"/>
    <w:rsid w:val="00156F75"/>
    <w:rsid w:val="00157920"/>
    <w:rsid w:val="001724C4"/>
    <w:rsid w:val="00175F1C"/>
    <w:rsid w:val="00180DD3"/>
    <w:rsid w:val="0018152C"/>
    <w:rsid w:val="00192DC2"/>
    <w:rsid w:val="001936E8"/>
    <w:rsid w:val="00196AEA"/>
    <w:rsid w:val="001A693C"/>
    <w:rsid w:val="001B0560"/>
    <w:rsid w:val="001B4263"/>
    <w:rsid w:val="001E280D"/>
    <w:rsid w:val="001F161F"/>
    <w:rsid w:val="001F417F"/>
    <w:rsid w:val="00201BF5"/>
    <w:rsid w:val="00230265"/>
    <w:rsid w:val="00236172"/>
    <w:rsid w:val="0024175D"/>
    <w:rsid w:val="0024359C"/>
    <w:rsid w:val="00243B38"/>
    <w:rsid w:val="002506F1"/>
    <w:rsid w:val="00252EF1"/>
    <w:rsid w:val="00255C1E"/>
    <w:rsid w:val="002601BC"/>
    <w:rsid w:val="00260CF7"/>
    <w:rsid w:val="0026357D"/>
    <w:rsid w:val="00265ECE"/>
    <w:rsid w:val="00267685"/>
    <w:rsid w:val="002730C8"/>
    <w:rsid w:val="002753D7"/>
    <w:rsid w:val="00275FF0"/>
    <w:rsid w:val="002804C0"/>
    <w:rsid w:val="00281A17"/>
    <w:rsid w:val="00287F73"/>
    <w:rsid w:val="00291D90"/>
    <w:rsid w:val="00291E56"/>
    <w:rsid w:val="002A4179"/>
    <w:rsid w:val="002B1254"/>
    <w:rsid w:val="002B6A00"/>
    <w:rsid w:val="002C2276"/>
    <w:rsid w:val="002C3A32"/>
    <w:rsid w:val="002C63E7"/>
    <w:rsid w:val="002D2533"/>
    <w:rsid w:val="002D3D18"/>
    <w:rsid w:val="002E2D33"/>
    <w:rsid w:val="002E7586"/>
    <w:rsid w:val="00300CD8"/>
    <w:rsid w:val="00312C81"/>
    <w:rsid w:val="00315180"/>
    <w:rsid w:val="00320C5F"/>
    <w:rsid w:val="00320EDB"/>
    <w:rsid w:val="00326F8D"/>
    <w:rsid w:val="00330C16"/>
    <w:rsid w:val="00355FF3"/>
    <w:rsid w:val="00356B5E"/>
    <w:rsid w:val="00361B07"/>
    <w:rsid w:val="003620FE"/>
    <w:rsid w:val="00370D31"/>
    <w:rsid w:val="00374CBC"/>
    <w:rsid w:val="00390A93"/>
    <w:rsid w:val="00396D6A"/>
    <w:rsid w:val="00397840"/>
    <w:rsid w:val="003A4236"/>
    <w:rsid w:val="003A47FD"/>
    <w:rsid w:val="003A5BE7"/>
    <w:rsid w:val="003A6899"/>
    <w:rsid w:val="003B1CBB"/>
    <w:rsid w:val="003B74A1"/>
    <w:rsid w:val="003D238C"/>
    <w:rsid w:val="003D4372"/>
    <w:rsid w:val="003D5302"/>
    <w:rsid w:val="003E5E84"/>
    <w:rsid w:val="003F0A42"/>
    <w:rsid w:val="003F184C"/>
    <w:rsid w:val="003F3867"/>
    <w:rsid w:val="003F651B"/>
    <w:rsid w:val="003F6566"/>
    <w:rsid w:val="004000F1"/>
    <w:rsid w:val="0040328A"/>
    <w:rsid w:val="00405BC7"/>
    <w:rsid w:val="00406D55"/>
    <w:rsid w:val="00412659"/>
    <w:rsid w:val="004130FE"/>
    <w:rsid w:val="00414EC7"/>
    <w:rsid w:val="004154CF"/>
    <w:rsid w:val="004162D3"/>
    <w:rsid w:val="00417E8F"/>
    <w:rsid w:val="004304B4"/>
    <w:rsid w:val="004332A5"/>
    <w:rsid w:val="00434E4A"/>
    <w:rsid w:val="00441315"/>
    <w:rsid w:val="00442901"/>
    <w:rsid w:val="0044335D"/>
    <w:rsid w:val="004444CD"/>
    <w:rsid w:val="00455000"/>
    <w:rsid w:val="00457982"/>
    <w:rsid w:val="00465C89"/>
    <w:rsid w:val="00466200"/>
    <w:rsid w:val="00480591"/>
    <w:rsid w:val="00487573"/>
    <w:rsid w:val="00497D7A"/>
    <w:rsid w:val="004A1642"/>
    <w:rsid w:val="004A58B2"/>
    <w:rsid w:val="004B5590"/>
    <w:rsid w:val="004C0477"/>
    <w:rsid w:val="004C5A91"/>
    <w:rsid w:val="004D1F52"/>
    <w:rsid w:val="004E1A2C"/>
    <w:rsid w:val="004E6818"/>
    <w:rsid w:val="004F57FC"/>
    <w:rsid w:val="005027E9"/>
    <w:rsid w:val="00503165"/>
    <w:rsid w:val="00510563"/>
    <w:rsid w:val="0052065C"/>
    <w:rsid w:val="00520D4F"/>
    <w:rsid w:val="005311B0"/>
    <w:rsid w:val="00535EC4"/>
    <w:rsid w:val="00540D74"/>
    <w:rsid w:val="005426BF"/>
    <w:rsid w:val="005523AA"/>
    <w:rsid w:val="0055317A"/>
    <w:rsid w:val="00553D79"/>
    <w:rsid w:val="005547D6"/>
    <w:rsid w:val="00562587"/>
    <w:rsid w:val="00573360"/>
    <w:rsid w:val="005773D6"/>
    <w:rsid w:val="00577A20"/>
    <w:rsid w:val="0058085F"/>
    <w:rsid w:val="0058522F"/>
    <w:rsid w:val="00592596"/>
    <w:rsid w:val="00593410"/>
    <w:rsid w:val="005B29F7"/>
    <w:rsid w:val="005C223A"/>
    <w:rsid w:val="005C6428"/>
    <w:rsid w:val="005D4BB1"/>
    <w:rsid w:val="005E637C"/>
    <w:rsid w:val="005E6510"/>
    <w:rsid w:val="005E7FB6"/>
    <w:rsid w:val="005F35C8"/>
    <w:rsid w:val="005F6559"/>
    <w:rsid w:val="00600747"/>
    <w:rsid w:val="00600EB2"/>
    <w:rsid w:val="006016A3"/>
    <w:rsid w:val="00602AAF"/>
    <w:rsid w:val="00620BB5"/>
    <w:rsid w:val="0062710C"/>
    <w:rsid w:val="0062758D"/>
    <w:rsid w:val="00633A5D"/>
    <w:rsid w:val="00635223"/>
    <w:rsid w:val="00647E22"/>
    <w:rsid w:val="00652508"/>
    <w:rsid w:val="00653351"/>
    <w:rsid w:val="00654F3E"/>
    <w:rsid w:val="00661397"/>
    <w:rsid w:val="0067463E"/>
    <w:rsid w:val="00680444"/>
    <w:rsid w:val="00687395"/>
    <w:rsid w:val="00694590"/>
    <w:rsid w:val="006A32CA"/>
    <w:rsid w:val="006B3939"/>
    <w:rsid w:val="006C3363"/>
    <w:rsid w:val="006C4830"/>
    <w:rsid w:val="006C5C90"/>
    <w:rsid w:val="006D1A49"/>
    <w:rsid w:val="006D5969"/>
    <w:rsid w:val="006E33C6"/>
    <w:rsid w:val="006E3E79"/>
    <w:rsid w:val="006E5567"/>
    <w:rsid w:val="006F1FB9"/>
    <w:rsid w:val="006F5A42"/>
    <w:rsid w:val="00707E6F"/>
    <w:rsid w:val="00716039"/>
    <w:rsid w:val="0071725C"/>
    <w:rsid w:val="007173BD"/>
    <w:rsid w:val="007228AB"/>
    <w:rsid w:val="00737E2F"/>
    <w:rsid w:val="00740940"/>
    <w:rsid w:val="00744651"/>
    <w:rsid w:val="00750A64"/>
    <w:rsid w:val="007541D0"/>
    <w:rsid w:val="00765583"/>
    <w:rsid w:val="00771ADE"/>
    <w:rsid w:val="0077240E"/>
    <w:rsid w:val="0077459E"/>
    <w:rsid w:val="00791813"/>
    <w:rsid w:val="00791DF9"/>
    <w:rsid w:val="007A1BAF"/>
    <w:rsid w:val="007A6506"/>
    <w:rsid w:val="007B334E"/>
    <w:rsid w:val="00804040"/>
    <w:rsid w:val="00811A82"/>
    <w:rsid w:val="008130F8"/>
    <w:rsid w:val="00815FE8"/>
    <w:rsid w:val="00820C32"/>
    <w:rsid w:val="00822505"/>
    <w:rsid w:val="0082370A"/>
    <w:rsid w:val="008245DC"/>
    <w:rsid w:val="00824EEF"/>
    <w:rsid w:val="00841BF7"/>
    <w:rsid w:val="00855F06"/>
    <w:rsid w:val="0085629F"/>
    <w:rsid w:val="00857ACC"/>
    <w:rsid w:val="008967C2"/>
    <w:rsid w:val="008A08F7"/>
    <w:rsid w:val="008B2525"/>
    <w:rsid w:val="008C1EFA"/>
    <w:rsid w:val="008C1F2B"/>
    <w:rsid w:val="008C6074"/>
    <w:rsid w:val="008D6229"/>
    <w:rsid w:val="008D6BAC"/>
    <w:rsid w:val="008F3C55"/>
    <w:rsid w:val="008F4EC8"/>
    <w:rsid w:val="00907C77"/>
    <w:rsid w:val="00920D71"/>
    <w:rsid w:val="0092335C"/>
    <w:rsid w:val="00924B06"/>
    <w:rsid w:val="00931EDB"/>
    <w:rsid w:val="00932196"/>
    <w:rsid w:val="00933E93"/>
    <w:rsid w:val="0095027B"/>
    <w:rsid w:val="00952496"/>
    <w:rsid w:val="009545FB"/>
    <w:rsid w:val="009548AD"/>
    <w:rsid w:val="00956353"/>
    <w:rsid w:val="00965891"/>
    <w:rsid w:val="009670D7"/>
    <w:rsid w:val="009708B0"/>
    <w:rsid w:val="0097293A"/>
    <w:rsid w:val="009808DC"/>
    <w:rsid w:val="00981367"/>
    <w:rsid w:val="0098293C"/>
    <w:rsid w:val="009837B8"/>
    <w:rsid w:val="00984033"/>
    <w:rsid w:val="00996037"/>
    <w:rsid w:val="009A1C5E"/>
    <w:rsid w:val="009A1D46"/>
    <w:rsid w:val="009A1FC6"/>
    <w:rsid w:val="009A71C8"/>
    <w:rsid w:val="009A75BD"/>
    <w:rsid w:val="009B2923"/>
    <w:rsid w:val="009B6BEA"/>
    <w:rsid w:val="009B793D"/>
    <w:rsid w:val="009C1BED"/>
    <w:rsid w:val="009C32EC"/>
    <w:rsid w:val="009C3BE7"/>
    <w:rsid w:val="009F1AB0"/>
    <w:rsid w:val="009F2C87"/>
    <w:rsid w:val="00A05154"/>
    <w:rsid w:val="00A1248B"/>
    <w:rsid w:val="00A12DC8"/>
    <w:rsid w:val="00A16817"/>
    <w:rsid w:val="00A17123"/>
    <w:rsid w:val="00A17C2F"/>
    <w:rsid w:val="00A30847"/>
    <w:rsid w:val="00A442E2"/>
    <w:rsid w:val="00A4596D"/>
    <w:rsid w:val="00A60057"/>
    <w:rsid w:val="00A60A6B"/>
    <w:rsid w:val="00A61AEE"/>
    <w:rsid w:val="00A622DB"/>
    <w:rsid w:val="00A62FE0"/>
    <w:rsid w:val="00A64A59"/>
    <w:rsid w:val="00A66078"/>
    <w:rsid w:val="00A679B1"/>
    <w:rsid w:val="00A701C6"/>
    <w:rsid w:val="00A76A10"/>
    <w:rsid w:val="00A801F9"/>
    <w:rsid w:val="00A80B4F"/>
    <w:rsid w:val="00A944D4"/>
    <w:rsid w:val="00AB01C8"/>
    <w:rsid w:val="00AC7125"/>
    <w:rsid w:val="00AD1811"/>
    <w:rsid w:val="00AE0958"/>
    <w:rsid w:val="00AE1E9D"/>
    <w:rsid w:val="00AE3C84"/>
    <w:rsid w:val="00AF1C70"/>
    <w:rsid w:val="00AF4937"/>
    <w:rsid w:val="00B052F3"/>
    <w:rsid w:val="00B05CF9"/>
    <w:rsid w:val="00B07109"/>
    <w:rsid w:val="00B16792"/>
    <w:rsid w:val="00B23FBC"/>
    <w:rsid w:val="00B3083A"/>
    <w:rsid w:val="00B37A32"/>
    <w:rsid w:val="00B41BD6"/>
    <w:rsid w:val="00B423C6"/>
    <w:rsid w:val="00B44818"/>
    <w:rsid w:val="00B453B9"/>
    <w:rsid w:val="00B6002E"/>
    <w:rsid w:val="00B615FF"/>
    <w:rsid w:val="00B65568"/>
    <w:rsid w:val="00B668C8"/>
    <w:rsid w:val="00B70FAB"/>
    <w:rsid w:val="00B776B2"/>
    <w:rsid w:val="00B8183A"/>
    <w:rsid w:val="00B82E31"/>
    <w:rsid w:val="00B82F63"/>
    <w:rsid w:val="00B920A0"/>
    <w:rsid w:val="00B92D8F"/>
    <w:rsid w:val="00B94212"/>
    <w:rsid w:val="00BA2AB5"/>
    <w:rsid w:val="00BA7071"/>
    <w:rsid w:val="00BE0137"/>
    <w:rsid w:val="00BE0B1C"/>
    <w:rsid w:val="00BE1BB4"/>
    <w:rsid w:val="00BE2D48"/>
    <w:rsid w:val="00BE31D3"/>
    <w:rsid w:val="00BE5866"/>
    <w:rsid w:val="00BF40B9"/>
    <w:rsid w:val="00BF41EE"/>
    <w:rsid w:val="00C01B2D"/>
    <w:rsid w:val="00C02229"/>
    <w:rsid w:val="00C035CE"/>
    <w:rsid w:val="00C1398D"/>
    <w:rsid w:val="00C141DC"/>
    <w:rsid w:val="00C142CA"/>
    <w:rsid w:val="00C233C2"/>
    <w:rsid w:val="00C263C3"/>
    <w:rsid w:val="00C32231"/>
    <w:rsid w:val="00C32A28"/>
    <w:rsid w:val="00C36349"/>
    <w:rsid w:val="00C54D37"/>
    <w:rsid w:val="00C64382"/>
    <w:rsid w:val="00C848A5"/>
    <w:rsid w:val="00C86BF2"/>
    <w:rsid w:val="00CA15DF"/>
    <w:rsid w:val="00CA1BC7"/>
    <w:rsid w:val="00CA4668"/>
    <w:rsid w:val="00CA5109"/>
    <w:rsid w:val="00CA760F"/>
    <w:rsid w:val="00CC75B2"/>
    <w:rsid w:val="00CD0D4C"/>
    <w:rsid w:val="00CD11A9"/>
    <w:rsid w:val="00CD3BAE"/>
    <w:rsid w:val="00CF0294"/>
    <w:rsid w:val="00CF058C"/>
    <w:rsid w:val="00CF1B36"/>
    <w:rsid w:val="00CF5F40"/>
    <w:rsid w:val="00D0125E"/>
    <w:rsid w:val="00D024CF"/>
    <w:rsid w:val="00D06C15"/>
    <w:rsid w:val="00D082B7"/>
    <w:rsid w:val="00D10124"/>
    <w:rsid w:val="00D10B96"/>
    <w:rsid w:val="00D2067D"/>
    <w:rsid w:val="00D22B89"/>
    <w:rsid w:val="00D3774E"/>
    <w:rsid w:val="00D422D6"/>
    <w:rsid w:val="00D439FC"/>
    <w:rsid w:val="00D47272"/>
    <w:rsid w:val="00D52850"/>
    <w:rsid w:val="00D542C4"/>
    <w:rsid w:val="00D64AD8"/>
    <w:rsid w:val="00D661EA"/>
    <w:rsid w:val="00D67319"/>
    <w:rsid w:val="00D71BBE"/>
    <w:rsid w:val="00D73114"/>
    <w:rsid w:val="00D77323"/>
    <w:rsid w:val="00D84678"/>
    <w:rsid w:val="00D8786E"/>
    <w:rsid w:val="00DA498A"/>
    <w:rsid w:val="00DA50E2"/>
    <w:rsid w:val="00DA58AE"/>
    <w:rsid w:val="00DB2A6E"/>
    <w:rsid w:val="00DE2862"/>
    <w:rsid w:val="00DE35B8"/>
    <w:rsid w:val="00DE457E"/>
    <w:rsid w:val="00DF417D"/>
    <w:rsid w:val="00DF4A17"/>
    <w:rsid w:val="00DF5E8D"/>
    <w:rsid w:val="00DF637A"/>
    <w:rsid w:val="00E03CFB"/>
    <w:rsid w:val="00E03DC6"/>
    <w:rsid w:val="00E04470"/>
    <w:rsid w:val="00E13689"/>
    <w:rsid w:val="00E15C75"/>
    <w:rsid w:val="00E20B6D"/>
    <w:rsid w:val="00E2126B"/>
    <w:rsid w:val="00E22FE8"/>
    <w:rsid w:val="00E27598"/>
    <w:rsid w:val="00E41997"/>
    <w:rsid w:val="00E42E1A"/>
    <w:rsid w:val="00E51082"/>
    <w:rsid w:val="00E55DD2"/>
    <w:rsid w:val="00E56763"/>
    <w:rsid w:val="00E601F9"/>
    <w:rsid w:val="00E6357C"/>
    <w:rsid w:val="00E6445E"/>
    <w:rsid w:val="00E723E4"/>
    <w:rsid w:val="00E74EA3"/>
    <w:rsid w:val="00E77A05"/>
    <w:rsid w:val="00E80ABB"/>
    <w:rsid w:val="00E83BE4"/>
    <w:rsid w:val="00E83F75"/>
    <w:rsid w:val="00E8605B"/>
    <w:rsid w:val="00E92112"/>
    <w:rsid w:val="00EA08E2"/>
    <w:rsid w:val="00EA39C7"/>
    <w:rsid w:val="00EA5589"/>
    <w:rsid w:val="00EA6260"/>
    <w:rsid w:val="00EB224A"/>
    <w:rsid w:val="00EB6DAA"/>
    <w:rsid w:val="00EC7522"/>
    <w:rsid w:val="00ED2BBC"/>
    <w:rsid w:val="00ED7AC0"/>
    <w:rsid w:val="00EE06CC"/>
    <w:rsid w:val="00EE09E5"/>
    <w:rsid w:val="00EE21B5"/>
    <w:rsid w:val="00EF1101"/>
    <w:rsid w:val="00EF12FD"/>
    <w:rsid w:val="00EF2639"/>
    <w:rsid w:val="00EF4B0C"/>
    <w:rsid w:val="00F02AD9"/>
    <w:rsid w:val="00F02DE2"/>
    <w:rsid w:val="00F04714"/>
    <w:rsid w:val="00F16535"/>
    <w:rsid w:val="00F31473"/>
    <w:rsid w:val="00F32A1B"/>
    <w:rsid w:val="00F33048"/>
    <w:rsid w:val="00F349B7"/>
    <w:rsid w:val="00F3674E"/>
    <w:rsid w:val="00F3695F"/>
    <w:rsid w:val="00F40266"/>
    <w:rsid w:val="00F408B1"/>
    <w:rsid w:val="00F42645"/>
    <w:rsid w:val="00F450D4"/>
    <w:rsid w:val="00F47278"/>
    <w:rsid w:val="00F550FA"/>
    <w:rsid w:val="00F71DBC"/>
    <w:rsid w:val="00F7549E"/>
    <w:rsid w:val="00F8431C"/>
    <w:rsid w:val="00F909C5"/>
    <w:rsid w:val="00F9533C"/>
    <w:rsid w:val="00FA4C45"/>
    <w:rsid w:val="00FB620F"/>
    <w:rsid w:val="00FC5BF7"/>
    <w:rsid w:val="00FC648A"/>
    <w:rsid w:val="00FD0F44"/>
    <w:rsid w:val="00FD10A8"/>
    <w:rsid w:val="00FE41E9"/>
    <w:rsid w:val="00FF084D"/>
    <w:rsid w:val="00FF327E"/>
    <w:rsid w:val="018462B5"/>
    <w:rsid w:val="05621DCD"/>
    <w:rsid w:val="0AE663B3"/>
    <w:rsid w:val="0EF80DFA"/>
    <w:rsid w:val="10DC908B"/>
    <w:rsid w:val="13A85FE6"/>
    <w:rsid w:val="158B7A83"/>
    <w:rsid w:val="18F8769A"/>
    <w:rsid w:val="1928EDE9"/>
    <w:rsid w:val="1B2A2B55"/>
    <w:rsid w:val="1C179C22"/>
    <w:rsid w:val="1E59BB42"/>
    <w:rsid w:val="20B83E0C"/>
    <w:rsid w:val="21E7E1FC"/>
    <w:rsid w:val="22B86DC2"/>
    <w:rsid w:val="22FBDFFF"/>
    <w:rsid w:val="23E55F32"/>
    <w:rsid w:val="24B3AABD"/>
    <w:rsid w:val="24FC3B77"/>
    <w:rsid w:val="265F3C31"/>
    <w:rsid w:val="27506C73"/>
    <w:rsid w:val="2DB2C0A8"/>
    <w:rsid w:val="2F418D11"/>
    <w:rsid w:val="301756D1"/>
    <w:rsid w:val="30FE58DD"/>
    <w:rsid w:val="34AC41F4"/>
    <w:rsid w:val="38293CB8"/>
    <w:rsid w:val="3B12D91E"/>
    <w:rsid w:val="3E2C5CED"/>
    <w:rsid w:val="40D141DD"/>
    <w:rsid w:val="41A30D99"/>
    <w:rsid w:val="41E878E0"/>
    <w:rsid w:val="428ADE28"/>
    <w:rsid w:val="42B45D5C"/>
    <w:rsid w:val="43A37967"/>
    <w:rsid w:val="441F5BD1"/>
    <w:rsid w:val="4D2CA63C"/>
    <w:rsid w:val="4DC87150"/>
    <w:rsid w:val="4DFC0C13"/>
    <w:rsid w:val="4E7F8158"/>
    <w:rsid w:val="4F37431A"/>
    <w:rsid w:val="5120DE1D"/>
    <w:rsid w:val="526B42C2"/>
    <w:rsid w:val="52EB7846"/>
    <w:rsid w:val="5395027D"/>
    <w:rsid w:val="544965AF"/>
    <w:rsid w:val="54CA48B3"/>
    <w:rsid w:val="54CCF2AA"/>
    <w:rsid w:val="59BA3607"/>
    <w:rsid w:val="5A5F04E3"/>
    <w:rsid w:val="5E97FBB5"/>
    <w:rsid w:val="5EE73FC0"/>
    <w:rsid w:val="618C076C"/>
    <w:rsid w:val="636F06A2"/>
    <w:rsid w:val="664FCD30"/>
    <w:rsid w:val="69350C1F"/>
    <w:rsid w:val="6D0FA300"/>
    <w:rsid w:val="703C335B"/>
    <w:rsid w:val="70890264"/>
    <w:rsid w:val="708BBA68"/>
    <w:rsid w:val="7186B0D9"/>
    <w:rsid w:val="71E89E38"/>
    <w:rsid w:val="72B7A577"/>
    <w:rsid w:val="7390553B"/>
    <w:rsid w:val="741CEA65"/>
    <w:rsid w:val="7AADDE10"/>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9E33B"/>
  <w15:docId w15:val="{0020EA03-3CC1-4978-9A76-15C0A2D4AE9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Arial" w:hAnsi="Arial" w:eastAsia="Arial" w:cs="Arial"/>
        <w:sz w:val="22"/>
        <w:szCs w:val="22"/>
        <w:lang w:val="es-CO" w:eastAsia="es-E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280F84"/>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5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C6381E"/>
    <w:rPr>
      <w:b/>
      <w:bCs/>
    </w:rPr>
  </w:style>
  <w:style w:type="table" w:styleId="af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
    <w:pPr>
      <w:spacing w:line="240" w:lineRule="auto"/>
    </w:pPr>
    <w:tblPr>
      <w:tblStyleRowBandSize w:val="1"/>
      <w:tblStyleColBandSize w:val="1"/>
      <w:tblCellMar>
        <w:left w:w="108" w:type="dxa"/>
        <w:right w:w="108" w:type="dxa"/>
      </w:tblCellMar>
    </w:tblPr>
  </w:style>
  <w:style w:type="table" w:styleId="af9" w:customStyle="1">
    <w:basedOn w:val="TableNormal"/>
    <w:pPr>
      <w:spacing w:line="240" w:lineRule="auto"/>
    </w:pPr>
    <w:tblPr>
      <w:tblStyleRowBandSize w:val="1"/>
      <w:tblStyleColBandSize w:val="1"/>
      <w:tblCellMar>
        <w:left w:w="108" w:type="dxa"/>
        <w:right w:w="108" w:type="dxa"/>
      </w:tblCellMar>
    </w:tblPr>
  </w:style>
  <w:style w:type="table" w:styleId="afa" w:customStyle="1">
    <w:basedOn w:val="TableNormal"/>
    <w:pPr>
      <w:spacing w:line="240" w:lineRule="auto"/>
    </w:pPr>
    <w:tblPr>
      <w:tblStyleRowBandSize w:val="1"/>
      <w:tblStyleColBandSize w:val="1"/>
      <w:tblCellMar>
        <w:left w:w="108" w:type="dxa"/>
        <w:right w:w="108" w:type="dxa"/>
      </w:tblCellMar>
    </w:tblPr>
  </w:style>
  <w:style w:type="table" w:styleId="afb" w:customStyle="1">
    <w:basedOn w:val="TableNormal"/>
    <w:pPr>
      <w:spacing w:line="240" w:lineRule="auto"/>
    </w:pPr>
    <w:tblPr>
      <w:tblStyleRowBandSize w:val="1"/>
      <w:tblStyleColBandSize w:val="1"/>
      <w:tblCellMar>
        <w:left w:w="108" w:type="dxa"/>
        <w:right w:w="108" w:type="dxa"/>
      </w:tblCellMar>
    </w:tblPr>
  </w:style>
  <w:style w:type="table" w:styleId="afc" w:customStyle="1">
    <w:basedOn w:val="TableNormal"/>
    <w:pPr>
      <w:spacing w:line="240" w:lineRule="auto"/>
    </w:pPr>
    <w:tblPr>
      <w:tblStyleRowBandSize w:val="1"/>
      <w:tblStyleColBandSize w:val="1"/>
      <w:tblCellMar>
        <w:left w:w="108" w:type="dxa"/>
        <w:right w:w="108" w:type="dxa"/>
      </w:tblCellMar>
    </w:tblPr>
  </w:style>
  <w:style w:type="table" w:styleId="afd" w:customStyle="1">
    <w:basedOn w:val="TableNormal"/>
    <w:tblPr>
      <w:tblStyleRowBandSize w:val="1"/>
      <w:tblStyleColBandSize w:val="1"/>
      <w:tblCellMar>
        <w:left w:w="115" w:type="dxa"/>
        <w:right w:w="115" w:type="dxa"/>
      </w:tblCellMar>
    </w:tblPr>
  </w:style>
  <w:style w:type="table" w:styleId="af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TtuloTDC">
    <w:name w:val="TOC Heading"/>
    <w:basedOn w:val="Ttulo1"/>
    <w:next w:val="Normal"/>
    <w:uiPriority w:val="39"/>
    <w:unhideWhenUsed/>
    <w:qFormat/>
    <w:rsid w:val="0092335C"/>
    <w:pPr>
      <w:spacing w:before="240" w:after="0" w:line="259" w:lineRule="auto"/>
      <w:outlineLvl w:val="9"/>
    </w:pPr>
    <w:rPr>
      <w:rFonts w:asciiTheme="majorHAnsi" w:hAnsiTheme="majorHAnsi" w:eastAsiaTheme="majorEastAsia" w:cstheme="majorBidi"/>
      <w:color w:val="365F91" w:themeColor="accent1" w:themeShade="BF"/>
      <w:sz w:val="32"/>
      <w:szCs w:val="32"/>
      <w:lang w:val="es-ES"/>
    </w:rPr>
  </w:style>
  <w:style w:type="paragraph" w:styleId="TDC3">
    <w:name w:val="toc 3"/>
    <w:basedOn w:val="Normal"/>
    <w:next w:val="Normal"/>
    <w:autoRedefine/>
    <w:uiPriority w:val="39"/>
    <w:unhideWhenUsed/>
    <w:rsid w:val="00AE1E9D"/>
    <w:pPr>
      <w:numPr>
        <w:numId w:val="1"/>
      </w:numPr>
      <w:tabs>
        <w:tab w:val="right" w:leader="dot" w:pos="9962"/>
      </w:tabs>
      <w:spacing w:after="100"/>
      <w:ind w:left="851" w:hanging="425"/>
    </w:pPr>
  </w:style>
  <w:style w:type="paragraph" w:styleId="TDC2">
    <w:name w:val="toc 2"/>
    <w:basedOn w:val="Normal"/>
    <w:next w:val="Normal"/>
    <w:autoRedefine/>
    <w:uiPriority w:val="39"/>
    <w:unhideWhenUsed/>
    <w:rsid w:val="00D47272"/>
    <w:pPr>
      <w:spacing w:after="100" w:line="259" w:lineRule="auto"/>
      <w:ind w:left="220"/>
    </w:pPr>
    <w:rPr>
      <w:rFonts w:cs="Times New Roman" w:asciiTheme="minorHAnsi" w:hAnsiTheme="minorHAnsi" w:eastAsiaTheme="minorEastAsia"/>
      <w:lang w:val="es-ES"/>
    </w:rPr>
  </w:style>
  <w:style w:type="paragraph" w:styleId="TDC1">
    <w:name w:val="toc 1"/>
    <w:basedOn w:val="Normal"/>
    <w:next w:val="Normal"/>
    <w:autoRedefine/>
    <w:uiPriority w:val="39"/>
    <w:unhideWhenUsed/>
    <w:rsid w:val="00B65568"/>
    <w:pPr>
      <w:tabs>
        <w:tab w:val="left" w:pos="851"/>
        <w:tab w:val="right" w:leader="dot" w:pos="9962"/>
      </w:tabs>
      <w:spacing w:after="100" w:line="259" w:lineRule="auto"/>
      <w:ind w:left="426"/>
    </w:pPr>
    <w:rPr>
      <w:rFonts w:asciiTheme="majorHAnsi" w:hAnsiTheme="majorHAnsi" w:eastAsiaTheme="minorEastAsia" w:cstheme="majorHAnsi"/>
      <w:b/>
      <w:lang w:val="es-ES"/>
    </w:rPr>
  </w:style>
  <w:style w:type="paragraph" w:styleId="Descripcin">
    <w:name w:val="caption"/>
    <w:basedOn w:val="Normal"/>
    <w:next w:val="Normal"/>
    <w:uiPriority w:val="35"/>
    <w:unhideWhenUsed/>
    <w:qFormat/>
    <w:rsid w:val="00AE0958"/>
    <w:pPr>
      <w:spacing w:after="200" w:line="240" w:lineRule="auto"/>
    </w:pPr>
    <w:rPr>
      <w:i/>
      <w:iCs/>
      <w:color w:val="1F497D" w:themeColor="text2"/>
      <w:sz w:val="18"/>
      <w:szCs w:val="18"/>
    </w:rPr>
  </w:style>
  <w:style w:type="character" w:styleId="Ttulo1Car" w:customStyle="1">
    <w:name w:val="Título 1 Car"/>
    <w:basedOn w:val="Fuentedeprrafopredeter"/>
    <w:link w:val="Ttulo1"/>
    <w:uiPriority w:val="9"/>
    <w:rsid w:val="003D238C"/>
    <w:rPr>
      <w:sz w:val="40"/>
      <w:szCs w:val="40"/>
    </w:rPr>
  </w:style>
  <w:style w:type="paragraph" w:styleId="Bibliografa">
    <w:name w:val="Bibliography"/>
    <w:basedOn w:val="Normal"/>
    <w:next w:val="Normal"/>
    <w:uiPriority w:val="37"/>
    <w:unhideWhenUsed/>
    <w:rsid w:val="003D238C"/>
  </w:style>
  <w:style w:type="character" w:styleId="Mencinsinresolver">
    <w:name w:val="Unresolved Mention"/>
    <w:basedOn w:val="Fuentedeprrafopredeter"/>
    <w:uiPriority w:val="99"/>
    <w:semiHidden/>
    <w:unhideWhenUsed/>
    <w:rsid w:val="00291E56"/>
    <w:rPr>
      <w:color w:val="605E5C"/>
      <w:shd w:val="clear" w:color="auto" w:fill="E1DFDD"/>
    </w:rPr>
  </w:style>
  <w:style w:type="character" w:styleId="Ttulo3Car" w:customStyle="1">
    <w:name w:val="Título 3 Car"/>
    <w:basedOn w:val="Fuentedeprrafopredeter"/>
    <w:link w:val="Ttulo3"/>
    <w:uiPriority w:val="9"/>
    <w:rsid w:val="00D52850"/>
    <w:rPr>
      <w:color w:val="434343"/>
      <w:sz w:val="28"/>
      <w:szCs w:val="28"/>
    </w:rPr>
  </w:style>
  <w:style w:type="paragraph" w:styleId="TDC4">
    <w:name w:val="toc 4"/>
    <w:basedOn w:val="Normal"/>
    <w:next w:val="Normal"/>
    <w:autoRedefine/>
    <w:uiPriority w:val="39"/>
    <w:unhideWhenUsed/>
    <w:rsid w:val="00B65568"/>
    <w:pPr>
      <w:spacing w:after="100" w:line="278" w:lineRule="auto"/>
      <w:ind w:left="720"/>
    </w:pPr>
    <w:rPr>
      <w:rFonts w:asciiTheme="minorHAnsi" w:hAnsiTheme="minorHAnsi" w:eastAsiaTheme="minorEastAsia" w:cstheme="minorBidi"/>
      <w:kern w:val="2"/>
      <w:sz w:val="24"/>
      <w:szCs w:val="24"/>
      <w:lang w:val="es-ES"/>
      <w14:ligatures w14:val="standardContextual"/>
    </w:rPr>
  </w:style>
  <w:style w:type="paragraph" w:styleId="TDC5">
    <w:name w:val="toc 5"/>
    <w:basedOn w:val="Normal"/>
    <w:next w:val="Normal"/>
    <w:autoRedefine/>
    <w:uiPriority w:val="39"/>
    <w:unhideWhenUsed/>
    <w:rsid w:val="00B65568"/>
    <w:pPr>
      <w:spacing w:after="100" w:line="278" w:lineRule="auto"/>
      <w:ind w:left="960"/>
    </w:pPr>
    <w:rPr>
      <w:rFonts w:asciiTheme="minorHAnsi" w:hAnsiTheme="minorHAnsi" w:eastAsiaTheme="minorEastAsia" w:cstheme="minorBidi"/>
      <w:kern w:val="2"/>
      <w:sz w:val="24"/>
      <w:szCs w:val="24"/>
      <w:lang w:val="es-ES"/>
      <w14:ligatures w14:val="standardContextual"/>
    </w:rPr>
  </w:style>
  <w:style w:type="paragraph" w:styleId="TDC6">
    <w:name w:val="toc 6"/>
    <w:basedOn w:val="Normal"/>
    <w:next w:val="Normal"/>
    <w:autoRedefine/>
    <w:uiPriority w:val="39"/>
    <w:unhideWhenUsed/>
    <w:rsid w:val="00B65568"/>
    <w:pPr>
      <w:spacing w:after="100" w:line="278" w:lineRule="auto"/>
      <w:ind w:left="1200"/>
    </w:pPr>
    <w:rPr>
      <w:rFonts w:asciiTheme="minorHAnsi" w:hAnsiTheme="minorHAnsi" w:eastAsiaTheme="minorEastAsia" w:cstheme="minorBidi"/>
      <w:kern w:val="2"/>
      <w:sz w:val="24"/>
      <w:szCs w:val="24"/>
      <w:lang w:val="es-ES"/>
      <w14:ligatures w14:val="standardContextual"/>
    </w:rPr>
  </w:style>
  <w:style w:type="paragraph" w:styleId="TDC7">
    <w:name w:val="toc 7"/>
    <w:basedOn w:val="Normal"/>
    <w:next w:val="Normal"/>
    <w:autoRedefine/>
    <w:uiPriority w:val="39"/>
    <w:unhideWhenUsed/>
    <w:rsid w:val="00B65568"/>
    <w:pPr>
      <w:spacing w:after="100" w:line="278" w:lineRule="auto"/>
      <w:ind w:left="1440"/>
    </w:pPr>
    <w:rPr>
      <w:rFonts w:asciiTheme="minorHAnsi" w:hAnsiTheme="minorHAnsi" w:eastAsiaTheme="minorEastAsia" w:cstheme="minorBidi"/>
      <w:kern w:val="2"/>
      <w:sz w:val="24"/>
      <w:szCs w:val="24"/>
      <w:lang w:val="es-ES"/>
      <w14:ligatures w14:val="standardContextual"/>
    </w:rPr>
  </w:style>
  <w:style w:type="paragraph" w:styleId="TDC8">
    <w:name w:val="toc 8"/>
    <w:basedOn w:val="Normal"/>
    <w:next w:val="Normal"/>
    <w:autoRedefine/>
    <w:uiPriority w:val="39"/>
    <w:unhideWhenUsed/>
    <w:rsid w:val="00B65568"/>
    <w:pPr>
      <w:spacing w:after="100" w:line="278" w:lineRule="auto"/>
      <w:ind w:left="1680"/>
    </w:pPr>
    <w:rPr>
      <w:rFonts w:asciiTheme="minorHAnsi" w:hAnsiTheme="minorHAnsi" w:eastAsiaTheme="minorEastAsia" w:cstheme="minorBidi"/>
      <w:kern w:val="2"/>
      <w:sz w:val="24"/>
      <w:szCs w:val="24"/>
      <w:lang w:val="es-ES"/>
      <w14:ligatures w14:val="standardContextual"/>
    </w:rPr>
  </w:style>
  <w:style w:type="paragraph" w:styleId="TDC9">
    <w:name w:val="toc 9"/>
    <w:basedOn w:val="Normal"/>
    <w:next w:val="Normal"/>
    <w:autoRedefine/>
    <w:uiPriority w:val="39"/>
    <w:unhideWhenUsed/>
    <w:rsid w:val="00B65568"/>
    <w:pPr>
      <w:spacing w:after="100" w:line="278" w:lineRule="auto"/>
      <w:ind w:left="1920"/>
    </w:pPr>
    <w:rPr>
      <w:rFonts w:asciiTheme="minorHAnsi" w:hAnsiTheme="minorHAnsi" w:eastAsiaTheme="minorEastAsia" w:cstheme="minorBidi"/>
      <w:kern w:val="2"/>
      <w:sz w:val="24"/>
      <w:szCs w:val="24"/>
      <w:lang w:val="es-ES"/>
      <w14:ligatures w14:val="standardContextual"/>
    </w:rPr>
  </w:style>
  <w:style w:type="character" w:styleId="nfasis">
    <w:name w:val="Emphasis"/>
    <w:basedOn w:val="Fuentedeprrafopredeter"/>
    <w:uiPriority w:val="20"/>
    <w:qFormat/>
    <w:rsid w:val="00C01B2D"/>
    <w:rPr>
      <w:i/>
      <w:iCs/>
    </w:rPr>
  </w:style>
  <w:style w:type="paragraph" w:styleId="z-Principiodelformulario">
    <w:name w:val="HTML Top of Form"/>
    <w:basedOn w:val="Normal"/>
    <w:next w:val="Normal"/>
    <w:link w:val="z-PrincipiodelformularioCar"/>
    <w:hidden/>
    <w:uiPriority w:val="99"/>
    <w:semiHidden/>
    <w:unhideWhenUsed/>
    <w:rsid w:val="00C01B2D"/>
    <w:pPr>
      <w:pBdr>
        <w:bottom w:val="single" w:color="auto" w:sz="6" w:space="1"/>
      </w:pBdr>
      <w:spacing w:line="240" w:lineRule="auto"/>
      <w:jc w:val="center"/>
    </w:pPr>
    <w:rPr>
      <w:rFonts w:eastAsia="Times New Roman"/>
      <w:vanish/>
      <w:sz w:val="16"/>
      <w:szCs w:val="16"/>
      <w:lang w:val="es-ES"/>
    </w:rPr>
  </w:style>
  <w:style w:type="character" w:styleId="z-PrincipiodelformularioCar" w:customStyle="1">
    <w:name w:val="z-Principio del formulario Car"/>
    <w:basedOn w:val="Fuentedeprrafopredeter"/>
    <w:link w:val="z-Principiodelformulario"/>
    <w:uiPriority w:val="99"/>
    <w:semiHidden/>
    <w:rsid w:val="00C01B2D"/>
    <w:rPr>
      <w:rFonts w:eastAsia="Times New Roman"/>
      <w:vanish/>
      <w:sz w:val="16"/>
      <w:szCs w:val="16"/>
      <w:lang w:val="es-ES"/>
    </w:rPr>
  </w:style>
  <w:style w:type="paragraph" w:styleId="placeholder" w:customStyle="1">
    <w:name w:val="placeholder"/>
    <w:basedOn w:val="Normal"/>
    <w:rsid w:val="00C01B2D"/>
    <w:pPr>
      <w:spacing w:before="100" w:beforeAutospacing="1" w:after="100" w:afterAutospacing="1" w:line="240" w:lineRule="auto"/>
    </w:pPr>
    <w:rPr>
      <w:rFonts w:ascii="Times New Roman" w:hAnsi="Times New Roman" w:eastAsia="Times New Roman" w:cs="Times New Roman"/>
      <w:sz w:val="24"/>
      <w:szCs w:val="24"/>
      <w:lang w:val="es-ES"/>
    </w:rPr>
  </w:style>
  <w:style w:type="paragraph" w:styleId="z-Finaldelformulario">
    <w:name w:val="HTML Bottom of Form"/>
    <w:basedOn w:val="Normal"/>
    <w:next w:val="Normal"/>
    <w:link w:val="z-FinaldelformularioCar"/>
    <w:hidden/>
    <w:uiPriority w:val="99"/>
    <w:semiHidden/>
    <w:unhideWhenUsed/>
    <w:rsid w:val="00C01B2D"/>
    <w:pPr>
      <w:pBdr>
        <w:top w:val="single" w:color="auto" w:sz="6" w:space="1"/>
      </w:pBdr>
      <w:spacing w:line="240" w:lineRule="auto"/>
      <w:jc w:val="center"/>
    </w:pPr>
    <w:rPr>
      <w:rFonts w:eastAsia="Times New Roman"/>
      <w:vanish/>
      <w:sz w:val="16"/>
      <w:szCs w:val="16"/>
      <w:lang w:val="es-ES"/>
    </w:rPr>
  </w:style>
  <w:style w:type="character" w:styleId="z-FinaldelformularioCar" w:customStyle="1">
    <w:name w:val="z-Final del formulario Car"/>
    <w:basedOn w:val="Fuentedeprrafopredeter"/>
    <w:link w:val="z-Finaldelformulario"/>
    <w:uiPriority w:val="99"/>
    <w:semiHidden/>
    <w:rsid w:val="00C01B2D"/>
    <w:rPr>
      <w:rFonts w:eastAsia="Times New Roman"/>
      <w:vanish/>
      <w:sz w:val="16"/>
      <w:szCs w:val="16"/>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4027">
      <w:bodyDiv w:val="1"/>
      <w:marLeft w:val="0"/>
      <w:marRight w:val="0"/>
      <w:marTop w:val="0"/>
      <w:marBottom w:val="0"/>
      <w:divBdr>
        <w:top w:val="none" w:sz="0" w:space="0" w:color="auto"/>
        <w:left w:val="none" w:sz="0" w:space="0" w:color="auto"/>
        <w:bottom w:val="none" w:sz="0" w:space="0" w:color="auto"/>
        <w:right w:val="none" w:sz="0" w:space="0" w:color="auto"/>
      </w:divBdr>
      <w:divsChild>
        <w:div w:id="652872698">
          <w:marLeft w:val="0"/>
          <w:marRight w:val="0"/>
          <w:marTop w:val="0"/>
          <w:marBottom w:val="0"/>
          <w:divBdr>
            <w:top w:val="none" w:sz="0" w:space="0" w:color="auto"/>
            <w:left w:val="none" w:sz="0" w:space="0" w:color="auto"/>
            <w:bottom w:val="none" w:sz="0" w:space="0" w:color="auto"/>
            <w:right w:val="none" w:sz="0" w:space="0" w:color="auto"/>
          </w:divBdr>
          <w:divsChild>
            <w:div w:id="6436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685">
      <w:bodyDiv w:val="1"/>
      <w:marLeft w:val="0"/>
      <w:marRight w:val="0"/>
      <w:marTop w:val="0"/>
      <w:marBottom w:val="0"/>
      <w:divBdr>
        <w:top w:val="none" w:sz="0" w:space="0" w:color="auto"/>
        <w:left w:val="none" w:sz="0" w:space="0" w:color="auto"/>
        <w:bottom w:val="none" w:sz="0" w:space="0" w:color="auto"/>
        <w:right w:val="none" w:sz="0" w:space="0" w:color="auto"/>
      </w:divBdr>
    </w:div>
    <w:div w:id="40787724">
      <w:bodyDiv w:val="1"/>
      <w:marLeft w:val="0"/>
      <w:marRight w:val="0"/>
      <w:marTop w:val="0"/>
      <w:marBottom w:val="0"/>
      <w:divBdr>
        <w:top w:val="none" w:sz="0" w:space="0" w:color="auto"/>
        <w:left w:val="none" w:sz="0" w:space="0" w:color="auto"/>
        <w:bottom w:val="none" w:sz="0" w:space="0" w:color="auto"/>
        <w:right w:val="none" w:sz="0" w:space="0" w:color="auto"/>
      </w:divBdr>
    </w:div>
    <w:div w:id="109083822">
      <w:bodyDiv w:val="1"/>
      <w:marLeft w:val="0"/>
      <w:marRight w:val="0"/>
      <w:marTop w:val="0"/>
      <w:marBottom w:val="0"/>
      <w:divBdr>
        <w:top w:val="none" w:sz="0" w:space="0" w:color="auto"/>
        <w:left w:val="none" w:sz="0" w:space="0" w:color="auto"/>
        <w:bottom w:val="none" w:sz="0" w:space="0" w:color="auto"/>
        <w:right w:val="none" w:sz="0" w:space="0" w:color="auto"/>
      </w:divBdr>
      <w:divsChild>
        <w:div w:id="148331460">
          <w:marLeft w:val="0"/>
          <w:marRight w:val="0"/>
          <w:marTop w:val="0"/>
          <w:marBottom w:val="0"/>
          <w:divBdr>
            <w:top w:val="none" w:sz="0" w:space="0" w:color="auto"/>
            <w:left w:val="none" w:sz="0" w:space="0" w:color="auto"/>
            <w:bottom w:val="none" w:sz="0" w:space="0" w:color="auto"/>
            <w:right w:val="none" w:sz="0" w:space="0" w:color="auto"/>
          </w:divBdr>
          <w:divsChild>
            <w:div w:id="38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4535">
      <w:bodyDiv w:val="1"/>
      <w:marLeft w:val="0"/>
      <w:marRight w:val="0"/>
      <w:marTop w:val="0"/>
      <w:marBottom w:val="0"/>
      <w:divBdr>
        <w:top w:val="none" w:sz="0" w:space="0" w:color="auto"/>
        <w:left w:val="none" w:sz="0" w:space="0" w:color="auto"/>
        <w:bottom w:val="none" w:sz="0" w:space="0" w:color="auto"/>
        <w:right w:val="none" w:sz="0" w:space="0" w:color="auto"/>
      </w:divBdr>
    </w:div>
    <w:div w:id="168712726">
      <w:bodyDiv w:val="1"/>
      <w:marLeft w:val="0"/>
      <w:marRight w:val="0"/>
      <w:marTop w:val="0"/>
      <w:marBottom w:val="0"/>
      <w:divBdr>
        <w:top w:val="none" w:sz="0" w:space="0" w:color="auto"/>
        <w:left w:val="none" w:sz="0" w:space="0" w:color="auto"/>
        <w:bottom w:val="none" w:sz="0" w:space="0" w:color="auto"/>
        <w:right w:val="none" w:sz="0" w:space="0" w:color="auto"/>
      </w:divBdr>
    </w:div>
    <w:div w:id="176316179">
      <w:bodyDiv w:val="1"/>
      <w:marLeft w:val="0"/>
      <w:marRight w:val="0"/>
      <w:marTop w:val="0"/>
      <w:marBottom w:val="0"/>
      <w:divBdr>
        <w:top w:val="none" w:sz="0" w:space="0" w:color="auto"/>
        <w:left w:val="none" w:sz="0" w:space="0" w:color="auto"/>
        <w:bottom w:val="none" w:sz="0" w:space="0" w:color="auto"/>
        <w:right w:val="none" w:sz="0" w:space="0" w:color="auto"/>
      </w:divBdr>
    </w:div>
    <w:div w:id="197551337">
      <w:bodyDiv w:val="1"/>
      <w:marLeft w:val="0"/>
      <w:marRight w:val="0"/>
      <w:marTop w:val="0"/>
      <w:marBottom w:val="0"/>
      <w:divBdr>
        <w:top w:val="none" w:sz="0" w:space="0" w:color="auto"/>
        <w:left w:val="none" w:sz="0" w:space="0" w:color="auto"/>
        <w:bottom w:val="none" w:sz="0" w:space="0" w:color="auto"/>
        <w:right w:val="none" w:sz="0" w:space="0" w:color="auto"/>
      </w:divBdr>
    </w:div>
    <w:div w:id="202983090">
      <w:bodyDiv w:val="1"/>
      <w:marLeft w:val="0"/>
      <w:marRight w:val="0"/>
      <w:marTop w:val="0"/>
      <w:marBottom w:val="0"/>
      <w:divBdr>
        <w:top w:val="none" w:sz="0" w:space="0" w:color="auto"/>
        <w:left w:val="none" w:sz="0" w:space="0" w:color="auto"/>
        <w:bottom w:val="none" w:sz="0" w:space="0" w:color="auto"/>
        <w:right w:val="none" w:sz="0" w:space="0" w:color="auto"/>
      </w:divBdr>
    </w:div>
    <w:div w:id="316345814">
      <w:bodyDiv w:val="1"/>
      <w:marLeft w:val="0"/>
      <w:marRight w:val="0"/>
      <w:marTop w:val="0"/>
      <w:marBottom w:val="0"/>
      <w:divBdr>
        <w:top w:val="none" w:sz="0" w:space="0" w:color="auto"/>
        <w:left w:val="none" w:sz="0" w:space="0" w:color="auto"/>
        <w:bottom w:val="none" w:sz="0" w:space="0" w:color="auto"/>
        <w:right w:val="none" w:sz="0" w:space="0" w:color="auto"/>
      </w:divBdr>
    </w:div>
    <w:div w:id="334115754">
      <w:bodyDiv w:val="1"/>
      <w:marLeft w:val="0"/>
      <w:marRight w:val="0"/>
      <w:marTop w:val="0"/>
      <w:marBottom w:val="0"/>
      <w:divBdr>
        <w:top w:val="none" w:sz="0" w:space="0" w:color="auto"/>
        <w:left w:val="none" w:sz="0" w:space="0" w:color="auto"/>
        <w:bottom w:val="none" w:sz="0" w:space="0" w:color="auto"/>
        <w:right w:val="none" w:sz="0" w:space="0" w:color="auto"/>
      </w:divBdr>
    </w:div>
    <w:div w:id="360785248">
      <w:bodyDiv w:val="1"/>
      <w:marLeft w:val="0"/>
      <w:marRight w:val="0"/>
      <w:marTop w:val="0"/>
      <w:marBottom w:val="0"/>
      <w:divBdr>
        <w:top w:val="none" w:sz="0" w:space="0" w:color="auto"/>
        <w:left w:val="none" w:sz="0" w:space="0" w:color="auto"/>
        <w:bottom w:val="none" w:sz="0" w:space="0" w:color="auto"/>
        <w:right w:val="none" w:sz="0" w:space="0" w:color="auto"/>
      </w:divBdr>
    </w:div>
    <w:div w:id="384303854">
      <w:bodyDiv w:val="1"/>
      <w:marLeft w:val="0"/>
      <w:marRight w:val="0"/>
      <w:marTop w:val="0"/>
      <w:marBottom w:val="0"/>
      <w:divBdr>
        <w:top w:val="none" w:sz="0" w:space="0" w:color="auto"/>
        <w:left w:val="none" w:sz="0" w:space="0" w:color="auto"/>
        <w:bottom w:val="none" w:sz="0" w:space="0" w:color="auto"/>
        <w:right w:val="none" w:sz="0" w:space="0" w:color="auto"/>
      </w:divBdr>
    </w:div>
    <w:div w:id="406272704">
      <w:bodyDiv w:val="1"/>
      <w:marLeft w:val="0"/>
      <w:marRight w:val="0"/>
      <w:marTop w:val="0"/>
      <w:marBottom w:val="0"/>
      <w:divBdr>
        <w:top w:val="none" w:sz="0" w:space="0" w:color="auto"/>
        <w:left w:val="none" w:sz="0" w:space="0" w:color="auto"/>
        <w:bottom w:val="none" w:sz="0" w:space="0" w:color="auto"/>
        <w:right w:val="none" w:sz="0" w:space="0" w:color="auto"/>
      </w:divBdr>
    </w:div>
    <w:div w:id="430781282">
      <w:bodyDiv w:val="1"/>
      <w:marLeft w:val="0"/>
      <w:marRight w:val="0"/>
      <w:marTop w:val="0"/>
      <w:marBottom w:val="0"/>
      <w:divBdr>
        <w:top w:val="none" w:sz="0" w:space="0" w:color="auto"/>
        <w:left w:val="none" w:sz="0" w:space="0" w:color="auto"/>
        <w:bottom w:val="none" w:sz="0" w:space="0" w:color="auto"/>
        <w:right w:val="none" w:sz="0" w:space="0" w:color="auto"/>
      </w:divBdr>
    </w:div>
    <w:div w:id="440533869">
      <w:bodyDiv w:val="1"/>
      <w:marLeft w:val="0"/>
      <w:marRight w:val="0"/>
      <w:marTop w:val="0"/>
      <w:marBottom w:val="0"/>
      <w:divBdr>
        <w:top w:val="none" w:sz="0" w:space="0" w:color="auto"/>
        <w:left w:val="none" w:sz="0" w:space="0" w:color="auto"/>
        <w:bottom w:val="none" w:sz="0" w:space="0" w:color="auto"/>
        <w:right w:val="none" w:sz="0" w:space="0" w:color="auto"/>
      </w:divBdr>
    </w:div>
    <w:div w:id="451637175">
      <w:bodyDiv w:val="1"/>
      <w:marLeft w:val="0"/>
      <w:marRight w:val="0"/>
      <w:marTop w:val="0"/>
      <w:marBottom w:val="0"/>
      <w:divBdr>
        <w:top w:val="none" w:sz="0" w:space="0" w:color="auto"/>
        <w:left w:val="none" w:sz="0" w:space="0" w:color="auto"/>
        <w:bottom w:val="none" w:sz="0" w:space="0" w:color="auto"/>
        <w:right w:val="none" w:sz="0" w:space="0" w:color="auto"/>
      </w:divBdr>
    </w:div>
    <w:div w:id="483594818">
      <w:bodyDiv w:val="1"/>
      <w:marLeft w:val="0"/>
      <w:marRight w:val="0"/>
      <w:marTop w:val="0"/>
      <w:marBottom w:val="0"/>
      <w:divBdr>
        <w:top w:val="none" w:sz="0" w:space="0" w:color="auto"/>
        <w:left w:val="none" w:sz="0" w:space="0" w:color="auto"/>
        <w:bottom w:val="none" w:sz="0" w:space="0" w:color="auto"/>
        <w:right w:val="none" w:sz="0" w:space="0" w:color="auto"/>
      </w:divBdr>
      <w:divsChild>
        <w:div w:id="427653866">
          <w:marLeft w:val="0"/>
          <w:marRight w:val="0"/>
          <w:marTop w:val="0"/>
          <w:marBottom w:val="0"/>
          <w:divBdr>
            <w:top w:val="none" w:sz="0" w:space="0" w:color="auto"/>
            <w:left w:val="none" w:sz="0" w:space="0" w:color="auto"/>
            <w:bottom w:val="none" w:sz="0" w:space="0" w:color="auto"/>
            <w:right w:val="none" w:sz="0" w:space="0" w:color="auto"/>
          </w:divBdr>
        </w:div>
        <w:div w:id="238827363">
          <w:marLeft w:val="0"/>
          <w:marRight w:val="0"/>
          <w:marTop w:val="0"/>
          <w:marBottom w:val="0"/>
          <w:divBdr>
            <w:top w:val="none" w:sz="0" w:space="0" w:color="auto"/>
            <w:left w:val="none" w:sz="0" w:space="0" w:color="auto"/>
            <w:bottom w:val="none" w:sz="0" w:space="0" w:color="auto"/>
            <w:right w:val="none" w:sz="0" w:space="0" w:color="auto"/>
          </w:divBdr>
        </w:div>
        <w:div w:id="2058167253">
          <w:marLeft w:val="0"/>
          <w:marRight w:val="0"/>
          <w:marTop w:val="0"/>
          <w:marBottom w:val="0"/>
          <w:divBdr>
            <w:top w:val="none" w:sz="0" w:space="0" w:color="auto"/>
            <w:left w:val="none" w:sz="0" w:space="0" w:color="auto"/>
            <w:bottom w:val="none" w:sz="0" w:space="0" w:color="auto"/>
            <w:right w:val="none" w:sz="0" w:space="0" w:color="auto"/>
          </w:divBdr>
        </w:div>
        <w:div w:id="1192184958">
          <w:marLeft w:val="0"/>
          <w:marRight w:val="0"/>
          <w:marTop w:val="0"/>
          <w:marBottom w:val="0"/>
          <w:divBdr>
            <w:top w:val="none" w:sz="0" w:space="0" w:color="auto"/>
            <w:left w:val="none" w:sz="0" w:space="0" w:color="auto"/>
            <w:bottom w:val="none" w:sz="0" w:space="0" w:color="auto"/>
            <w:right w:val="none" w:sz="0" w:space="0" w:color="auto"/>
          </w:divBdr>
        </w:div>
        <w:div w:id="757599480">
          <w:marLeft w:val="0"/>
          <w:marRight w:val="0"/>
          <w:marTop w:val="0"/>
          <w:marBottom w:val="0"/>
          <w:divBdr>
            <w:top w:val="none" w:sz="0" w:space="0" w:color="auto"/>
            <w:left w:val="none" w:sz="0" w:space="0" w:color="auto"/>
            <w:bottom w:val="none" w:sz="0" w:space="0" w:color="auto"/>
            <w:right w:val="none" w:sz="0" w:space="0" w:color="auto"/>
          </w:divBdr>
        </w:div>
        <w:div w:id="311567512">
          <w:marLeft w:val="0"/>
          <w:marRight w:val="0"/>
          <w:marTop w:val="0"/>
          <w:marBottom w:val="0"/>
          <w:divBdr>
            <w:top w:val="none" w:sz="0" w:space="0" w:color="auto"/>
            <w:left w:val="none" w:sz="0" w:space="0" w:color="auto"/>
            <w:bottom w:val="none" w:sz="0" w:space="0" w:color="auto"/>
            <w:right w:val="none" w:sz="0" w:space="0" w:color="auto"/>
          </w:divBdr>
        </w:div>
        <w:div w:id="1777598575">
          <w:marLeft w:val="0"/>
          <w:marRight w:val="0"/>
          <w:marTop w:val="0"/>
          <w:marBottom w:val="0"/>
          <w:divBdr>
            <w:top w:val="none" w:sz="0" w:space="0" w:color="auto"/>
            <w:left w:val="none" w:sz="0" w:space="0" w:color="auto"/>
            <w:bottom w:val="none" w:sz="0" w:space="0" w:color="auto"/>
            <w:right w:val="none" w:sz="0" w:space="0" w:color="auto"/>
          </w:divBdr>
        </w:div>
        <w:div w:id="404299175">
          <w:marLeft w:val="0"/>
          <w:marRight w:val="0"/>
          <w:marTop w:val="0"/>
          <w:marBottom w:val="0"/>
          <w:divBdr>
            <w:top w:val="none" w:sz="0" w:space="0" w:color="auto"/>
            <w:left w:val="none" w:sz="0" w:space="0" w:color="auto"/>
            <w:bottom w:val="none" w:sz="0" w:space="0" w:color="auto"/>
            <w:right w:val="none" w:sz="0" w:space="0" w:color="auto"/>
          </w:divBdr>
        </w:div>
        <w:div w:id="406459300">
          <w:marLeft w:val="0"/>
          <w:marRight w:val="0"/>
          <w:marTop w:val="0"/>
          <w:marBottom w:val="0"/>
          <w:divBdr>
            <w:top w:val="none" w:sz="0" w:space="0" w:color="auto"/>
            <w:left w:val="none" w:sz="0" w:space="0" w:color="auto"/>
            <w:bottom w:val="none" w:sz="0" w:space="0" w:color="auto"/>
            <w:right w:val="none" w:sz="0" w:space="0" w:color="auto"/>
          </w:divBdr>
        </w:div>
        <w:div w:id="420105504">
          <w:marLeft w:val="0"/>
          <w:marRight w:val="0"/>
          <w:marTop w:val="0"/>
          <w:marBottom w:val="0"/>
          <w:divBdr>
            <w:top w:val="none" w:sz="0" w:space="0" w:color="auto"/>
            <w:left w:val="none" w:sz="0" w:space="0" w:color="auto"/>
            <w:bottom w:val="none" w:sz="0" w:space="0" w:color="auto"/>
            <w:right w:val="none" w:sz="0" w:space="0" w:color="auto"/>
          </w:divBdr>
        </w:div>
        <w:div w:id="1641693595">
          <w:marLeft w:val="0"/>
          <w:marRight w:val="0"/>
          <w:marTop w:val="0"/>
          <w:marBottom w:val="0"/>
          <w:divBdr>
            <w:top w:val="none" w:sz="0" w:space="0" w:color="auto"/>
            <w:left w:val="none" w:sz="0" w:space="0" w:color="auto"/>
            <w:bottom w:val="none" w:sz="0" w:space="0" w:color="auto"/>
            <w:right w:val="none" w:sz="0" w:space="0" w:color="auto"/>
          </w:divBdr>
        </w:div>
        <w:div w:id="2073380308">
          <w:marLeft w:val="0"/>
          <w:marRight w:val="0"/>
          <w:marTop w:val="0"/>
          <w:marBottom w:val="0"/>
          <w:divBdr>
            <w:top w:val="none" w:sz="0" w:space="0" w:color="auto"/>
            <w:left w:val="none" w:sz="0" w:space="0" w:color="auto"/>
            <w:bottom w:val="none" w:sz="0" w:space="0" w:color="auto"/>
            <w:right w:val="none" w:sz="0" w:space="0" w:color="auto"/>
          </w:divBdr>
        </w:div>
        <w:div w:id="73861287">
          <w:marLeft w:val="0"/>
          <w:marRight w:val="0"/>
          <w:marTop w:val="0"/>
          <w:marBottom w:val="0"/>
          <w:divBdr>
            <w:top w:val="none" w:sz="0" w:space="0" w:color="auto"/>
            <w:left w:val="none" w:sz="0" w:space="0" w:color="auto"/>
            <w:bottom w:val="none" w:sz="0" w:space="0" w:color="auto"/>
            <w:right w:val="none" w:sz="0" w:space="0" w:color="auto"/>
          </w:divBdr>
        </w:div>
        <w:div w:id="148861475">
          <w:marLeft w:val="0"/>
          <w:marRight w:val="0"/>
          <w:marTop w:val="0"/>
          <w:marBottom w:val="0"/>
          <w:divBdr>
            <w:top w:val="none" w:sz="0" w:space="0" w:color="auto"/>
            <w:left w:val="none" w:sz="0" w:space="0" w:color="auto"/>
            <w:bottom w:val="none" w:sz="0" w:space="0" w:color="auto"/>
            <w:right w:val="none" w:sz="0" w:space="0" w:color="auto"/>
          </w:divBdr>
        </w:div>
        <w:div w:id="1278829583">
          <w:marLeft w:val="0"/>
          <w:marRight w:val="0"/>
          <w:marTop w:val="0"/>
          <w:marBottom w:val="0"/>
          <w:divBdr>
            <w:top w:val="none" w:sz="0" w:space="0" w:color="auto"/>
            <w:left w:val="none" w:sz="0" w:space="0" w:color="auto"/>
            <w:bottom w:val="none" w:sz="0" w:space="0" w:color="auto"/>
            <w:right w:val="none" w:sz="0" w:space="0" w:color="auto"/>
          </w:divBdr>
        </w:div>
        <w:div w:id="966812419">
          <w:marLeft w:val="0"/>
          <w:marRight w:val="0"/>
          <w:marTop w:val="0"/>
          <w:marBottom w:val="0"/>
          <w:divBdr>
            <w:top w:val="none" w:sz="0" w:space="0" w:color="auto"/>
            <w:left w:val="none" w:sz="0" w:space="0" w:color="auto"/>
            <w:bottom w:val="none" w:sz="0" w:space="0" w:color="auto"/>
            <w:right w:val="none" w:sz="0" w:space="0" w:color="auto"/>
          </w:divBdr>
        </w:div>
        <w:div w:id="77102331">
          <w:marLeft w:val="0"/>
          <w:marRight w:val="0"/>
          <w:marTop w:val="0"/>
          <w:marBottom w:val="0"/>
          <w:divBdr>
            <w:top w:val="none" w:sz="0" w:space="0" w:color="auto"/>
            <w:left w:val="none" w:sz="0" w:space="0" w:color="auto"/>
            <w:bottom w:val="none" w:sz="0" w:space="0" w:color="auto"/>
            <w:right w:val="none" w:sz="0" w:space="0" w:color="auto"/>
          </w:divBdr>
        </w:div>
        <w:div w:id="1392850186">
          <w:marLeft w:val="0"/>
          <w:marRight w:val="0"/>
          <w:marTop w:val="0"/>
          <w:marBottom w:val="0"/>
          <w:divBdr>
            <w:top w:val="none" w:sz="0" w:space="0" w:color="auto"/>
            <w:left w:val="none" w:sz="0" w:space="0" w:color="auto"/>
            <w:bottom w:val="none" w:sz="0" w:space="0" w:color="auto"/>
            <w:right w:val="none" w:sz="0" w:space="0" w:color="auto"/>
          </w:divBdr>
        </w:div>
        <w:div w:id="1566379346">
          <w:marLeft w:val="0"/>
          <w:marRight w:val="0"/>
          <w:marTop w:val="0"/>
          <w:marBottom w:val="0"/>
          <w:divBdr>
            <w:top w:val="none" w:sz="0" w:space="0" w:color="auto"/>
            <w:left w:val="none" w:sz="0" w:space="0" w:color="auto"/>
            <w:bottom w:val="none" w:sz="0" w:space="0" w:color="auto"/>
            <w:right w:val="none" w:sz="0" w:space="0" w:color="auto"/>
          </w:divBdr>
        </w:div>
      </w:divsChild>
    </w:div>
    <w:div w:id="504519047">
      <w:bodyDiv w:val="1"/>
      <w:marLeft w:val="0"/>
      <w:marRight w:val="0"/>
      <w:marTop w:val="0"/>
      <w:marBottom w:val="0"/>
      <w:divBdr>
        <w:top w:val="none" w:sz="0" w:space="0" w:color="auto"/>
        <w:left w:val="none" w:sz="0" w:space="0" w:color="auto"/>
        <w:bottom w:val="none" w:sz="0" w:space="0" w:color="auto"/>
        <w:right w:val="none" w:sz="0" w:space="0" w:color="auto"/>
      </w:divBdr>
    </w:div>
    <w:div w:id="540048793">
      <w:bodyDiv w:val="1"/>
      <w:marLeft w:val="0"/>
      <w:marRight w:val="0"/>
      <w:marTop w:val="0"/>
      <w:marBottom w:val="0"/>
      <w:divBdr>
        <w:top w:val="none" w:sz="0" w:space="0" w:color="auto"/>
        <w:left w:val="none" w:sz="0" w:space="0" w:color="auto"/>
        <w:bottom w:val="none" w:sz="0" w:space="0" w:color="auto"/>
        <w:right w:val="none" w:sz="0" w:space="0" w:color="auto"/>
      </w:divBdr>
      <w:divsChild>
        <w:div w:id="1600795041">
          <w:marLeft w:val="0"/>
          <w:marRight w:val="0"/>
          <w:marTop w:val="0"/>
          <w:marBottom w:val="0"/>
          <w:divBdr>
            <w:top w:val="none" w:sz="0" w:space="0" w:color="auto"/>
            <w:left w:val="none" w:sz="0" w:space="0" w:color="auto"/>
            <w:bottom w:val="none" w:sz="0" w:space="0" w:color="auto"/>
            <w:right w:val="none" w:sz="0" w:space="0" w:color="auto"/>
          </w:divBdr>
          <w:divsChild>
            <w:div w:id="1973243001">
              <w:marLeft w:val="0"/>
              <w:marRight w:val="0"/>
              <w:marTop w:val="0"/>
              <w:marBottom w:val="0"/>
              <w:divBdr>
                <w:top w:val="none" w:sz="0" w:space="0" w:color="auto"/>
                <w:left w:val="none" w:sz="0" w:space="0" w:color="auto"/>
                <w:bottom w:val="none" w:sz="0" w:space="0" w:color="auto"/>
                <w:right w:val="none" w:sz="0" w:space="0" w:color="auto"/>
              </w:divBdr>
              <w:divsChild>
                <w:div w:id="469975975">
                  <w:marLeft w:val="0"/>
                  <w:marRight w:val="0"/>
                  <w:marTop w:val="0"/>
                  <w:marBottom w:val="0"/>
                  <w:divBdr>
                    <w:top w:val="none" w:sz="0" w:space="0" w:color="auto"/>
                    <w:left w:val="none" w:sz="0" w:space="0" w:color="auto"/>
                    <w:bottom w:val="none" w:sz="0" w:space="0" w:color="auto"/>
                    <w:right w:val="none" w:sz="0" w:space="0" w:color="auto"/>
                  </w:divBdr>
                  <w:divsChild>
                    <w:div w:id="2021155878">
                      <w:marLeft w:val="0"/>
                      <w:marRight w:val="0"/>
                      <w:marTop w:val="0"/>
                      <w:marBottom w:val="0"/>
                      <w:divBdr>
                        <w:top w:val="none" w:sz="0" w:space="0" w:color="auto"/>
                        <w:left w:val="none" w:sz="0" w:space="0" w:color="auto"/>
                        <w:bottom w:val="none" w:sz="0" w:space="0" w:color="auto"/>
                        <w:right w:val="none" w:sz="0" w:space="0" w:color="auto"/>
                      </w:divBdr>
                      <w:divsChild>
                        <w:div w:id="1336805423">
                          <w:marLeft w:val="0"/>
                          <w:marRight w:val="0"/>
                          <w:marTop w:val="0"/>
                          <w:marBottom w:val="0"/>
                          <w:divBdr>
                            <w:top w:val="none" w:sz="0" w:space="0" w:color="auto"/>
                            <w:left w:val="none" w:sz="0" w:space="0" w:color="auto"/>
                            <w:bottom w:val="none" w:sz="0" w:space="0" w:color="auto"/>
                            <w:right w:val="none" w:sz="0" w:space="0" w:color="auto"/>
                          </w:divBdr>
                          <w:divsChild>
                            <w:div w:id="2017535204">
                              <w:marLeft w:val="0"/>
                              <w:marRight w:val="0"/>
                              <w:marTop w:val="0"/>
                              <w:marBottom w:val="0"/>
                              <w:divBdr>
                                <w:top w:val="none" w:sz="0" w:space="0" w:color="auto"/>
                                <w:left w:val="none" w:sz="0" w:space="0" w:color="auto"/>
                                <w:bottom w:val="none" w:sz="0" w:space="0" w:color="auto"/>
                                <w:right w:val="none" w:sz="0" w:space="0" w:color="auto"/>
                              </w:divBdr>
                              <w:divsChild>
                                <w:div w:id="1335382278">
                                  <w:marLeft w:val="0"/>
                                  <w:marRight w:val="0"/>
                                  <w:marTop w:val="0"/>
                                  <w:marBottom w:val="0"/>
                                  <w:divBdr>
                                    <w:top w:val="none" w:sz="0" w:space="0" w:color="auto"/>
                                    <w:left w:val="none" w:sz="0" w:space="0" w:color="auto"/>
                                    <w:bottom w:val="none" w:sz="0" w:space="0" w:color="auto"/>
                                    <w:right w:val="none" w:sz="0" w:space="0" w:color="auto"/>
                                  </w:divBdr>
                                  <w:divsChild>
                                    <w:div w:id="907426468">
                                      <w:marLeft w:val="0"/>
                                      <w:marRight w:val="0"/>
                                      <w:marTop w:val="0"/>
                                      <w:marBottom w:val="0"/>
                                      <w:divBdr>
                                        <w:top w:val="none" w:sz="0" w:space="0" w:color="auto"/>
                                        <w:left w:val="none" w:sz="0" w:space="0" w:color="auto"/>
                                        <w:bottom w:val="none" w:sz="0" w:space="0" w:color="auto"/>
                                        <w:right w:val="none" w:sz="0" w:space="0" w:color="auto"/>
                                      </w:divBdr>
                                      <w:divsChild>
                                        <w:div w:id="484670080">
                                          <w:marLeft w:val="0"/>
                                          <w:marRight w:val="0"/>
                                          <w:marTop w:val="0"/>
                                          <w:marBottom w:val="0"/>
                                          <w:divBdr>
                                            <w:top w:val="none" w:sz="0" w:space="0" w:color="auto"/>
                                            <w:left w:val="none" w:sz="0" w:space="0" w:color="auto"/>
                                            <w:bottom w:val="none" w:sz="0" w:space="0" w:color="auto"/>
                                            <w:right w:val="none" w:sz="0" w:space="0" w:color="auto"/>
                                          </w:divBdr>
                                          <w:divsChild>
                                            <w:div w:id="669136604">
                                              <w:marLeft w:val="0"/>
                                              <w:marRight w:val="0"/>
                                              <w:marTop w:val="0"/>
                                              <w:marBottom w:val="0"/>
                                              <w:divBdr>
                                                <w:top w:val="none" w:sz="0" w:space="0" w:color="auto"/>
                                                <w:left w:val="none" w:sz="0" w:space="0" w:color="auto"/>
                                                <w:bottom w:val="none" w:sz="0" w:space="0" w:color="auto"/>
                                                <w:right w:val="none" w:sz="0" w:space="0" w:color="auto"/>
                                              </w:divBdr>
                                              <w:divsChild>
                                                <w:div w:id="1397581712">
                                                  <w:marLeft w:val="0"/>
                                                  <w:marRight w:val="0"/>
                                                  <w:marTop w:val="0"/>
                                                  <w:marBottom w:val="0"/>
                                                  <w:divBdr>
                                                    <w:top w:val="none" w:sz="0" w:space="0" w:color="auto"/>
                                                    <w:left w:val="none" w:sz="0" w:space="0" w:color="auto"/>
                                                    <w:bottom w:val="none" w:sz="0" w:space="0" w:color="auto"/>
                                                    <w:right w:val="none" w:sz="0" w:space="0" w:color="auto"/>
                                                  </w:divBdr>
                                                  <w:divsChild>
                                                    <w:div w:id="7343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30371045">
          <w:marLeft w:val="0"/>
          <w:marRight w:val="0"/>
          <w:marTop w:val="0"/>
          <w:marBottom w:val="0"/>
          <w:divBdr>
            <w:top w:val="none" w:sz="0" w:space="0" w:color="auto"/>
            <w:left w:val="none" w:sz="0" w:space="0" w:color="auto"/>
            <w:bottom w:val="none" w:sz="0" w:space="0" w:color="auto"/>
            <w:right w:val="none" w:sz="0" w:space="0" w:color="auto"/>
          </w:divBdr>
          <w:divsChild>
            <w:div w:id="582300313">
              <w:marLeft w:val="0"/>
              <w:marRight w:val="0"/>
              <w:marTop w:val="0"/>
              <w:marBottom w:val="0"/>
              <w:divBdr>
                <w:top w:val="none" w:sz="0" w:space="0" w:color="auto"/>
                <w:left w:val="none" w:sz="0" w:space="0" w:color="auto"/>
                <w:bottom w:val="none" w:sz="0" w:space="0" w:color="auto"/>
                <w:right w:val="none" w:sz="0" w:space="0" w:color="auto"/>
              </w:divBdr>
              <w:divsChild>
                <w:div w:id="278026220">
                  <w:marLeft w:val="0"/>
                  <w:marRight w:val="0"/>
                  <w:marTop w:val="0"/>
                  <w:marBottom w:val="0"/>
                  <w:divBdr>
                    <w:top w:val="none" w:sz="0" w:space="0" w:color="auto"/>
                    <w:left w:val="none" w:sz="0" w:space="0" w:color="auto"/>
                    <w:bottom w:val="none" w:sz="0" w:space="0" w:color="auto"/>
                    <w:right w:val="none" w:sz="0" w:space="0" w:color="auto"/>
                  </w:divBdr>
                  <w:divsChild>
                    <w:div w:id="528418006">
                      <w:marLeft w:val="0"/>
                      <w:marRight w:val="0"/>
                      <w:marTop w:val="0"/>
                      <w:marBottom w:val="0"/>
                      <w:divBdr>
                        <w:top w:val="none" w:sz="0" w:space="0" w:color="auto"/>
                        <w:left w:val="none" w:sz="0" w:space="0" w:color="auto"/>
                        <w:bottom w:val="none" w:sz="0" w:space="0" w:color="auto"/>
                        <w:right w:val="none" w:sz="0" w:space="0" w:color="auto"/>
                      </w:divBdr>
                      <w:divsChild>
                        <w:div w:id="1969309825">
                          <w:marLeft w:val="0"/>
                          <w:marRight w:val="0"/>
                          <w:marTop w:val="0"/>
                          <w:marBottom w:val="0"/>
                          <w:divBdr>
                            <w:top w:val="none" w:sz="0" w:space="0" w:color="auto"/>
                            <w:left w:val="none" w:sz="0" w:space="0" w:color="auto"/>
                            <w:bottom w:val="none" w:sz="0" w:space="0" w:color="auto"/>
                            <w:right w:val="none" w:sz="0" w:space="0" w:color="auto"/>
                          </w:divBdr>
                          <w:divsChild>
                            <w:div w:id="131487109">
                              <w:marLeft w:val="0"/>
                              <w:marRight w:val="0"/>
                              <w:marTop w:val="0"/>
                              <w:marBottom w:val="0"/>
                              <w:divBdr>
                                <w:top w:val="none" w:sz="0" w:space="0" w:color="auto"/>
                                <w:left w:val="none" w:sz="0" w:space="0" w:color="auto"/>
                                <w:bottom w:val="none" w:sz="0" w:space="0" w:color="auto"/>
                                <w:right w:val="none" w:sz="0" w:space="0" w:color="auto"/>
                              </w:divBdr>
                              <w:divsChild>
                                <w:div w:id="1932077836">
                                  <w:marLeft w:val="0"/>
                                  <w:marRight w:val="0"/>
                                  <w:marTop w:val="0"/>
                                  <w:marBottom w:val="0"/>
                                  <w:divBdr>
                                    <w:top w:val="none" w:sz="0" w:space="0" w:color="auto"/>
                                    <w:left w:val="none" w:sz="0" w:space="0" w:color="auto"/>
                                    <w:bottom w:val="none" w:sz="0" w:space="0" w:color="auto"/>
                                    <w:right w:val="none" w:sz="0" w:space="0" w:color="auto"/>
                                  </w:divBdr>
                                  <w:divsChild>
                                    <w:div w:id="1191845753">
                                      <w:marLeft w:val="0"/>
                                      <w:marRight w:val="0"/>
                                      <w:marTop w:val="0"/>
                                      <w:marBottom w:val="0"/>
                                      <w:divBdr>
                                        <w:top w:val="none" w:sz="0" w:space="0" w:color="auto"/>
                                        <w:left w:val="none" w:sz="0" w:space="0" w:color="auto"/>
                                        <w:bottom w:val="none" w:sz="0" w:space="0" w:color="auto"/>
                                        <w:right w:val="none" w:sz="0" w:space="0" w:color="auto"/>
                                      </w:divBdr>
                                      <w:divsChild>
                                        <w:div w:id="1855607679">
                                          <w:marLeft w:val="0"/>
                                          <w:marRight w:val="0"/>
                                          <w:marTop w:val="0"/>
                                          <w:marBottom w:val="0"/>
                                          <w:divBdr>
                                            <w:top w:val="none" w:sz="0" w:space="0" w:color="auto"/>
                                            <w:left w:val="none" w:sz="0" w:space="0" w:color="auto"/>
                                            <w:bottom w:val="none" w:sz="0" w:space="0" w:color="auto"/>
                                            <w:right w:val="none" w:sz="0" w:space="0" w:color="auto"/>
                                          </w:divBdr>
                                          <w:divsChild>
                                            <w:div w:id="214449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6080355">
      <w:bodyDiv w:val="1"/>
      <w:marLeft w:val="0"/>
      <w:marRight w:val="0"/>
      <w:marTop w:val="0"/>
      <w:marBottom w:val="0"/>
      <w:divBdr>
        <w:top w:val="none" w:sz="0" w:space="0" w:color="auto"/>
        <w:left w:val="none" w:sz="0" w:space="0" w:color="auto"/>
        <w:bottom w:val="none" w:sz="0" w:space="0" w:color="auto"/>
        <w:right w:val="none" w:sz="0" w:space="0" w:color="auto"/>
      </w:divBdr>
    </w:div>
    <w:div w:id="615722511">
      <w:bodyDiv w:val="1"/>
      <w:marLeft w:val="0"/>
      <w:marRight w:val="0"/>
      <w:marTop w:val="0"/>
      <w:marBottom w:val="0"/>
      <w:divBdr>
        <w:top w:val="none" w:sz="0" w:space="0" w:color="auto"/>
        <w:left w:val="none" w:sz="0" w:space="0" w:color="auto"/>
        <w:bottom w:val="none" w:sz="0" w:space="0" w:color="auto"/>
        <w:right w:val="none" w:sz="0" w:space="0" w:color="auto"/>
      </w:divBdr>
    </w:div>
    <w:div w:id="628437022">
      <w:bodyDiv w:val="1"/>
      <w:marLeft w:val="0"/>
      <w:marRight w:val="0"/>
      <w:marTop w:val="0"/>
      <w:marBottom w:val="0"/>
      <w:divBdr>
        <w:top w:val="none" w:sz="0" w:space="0" w:color="auto"/>
        <w:left w:val="none" w:sz="0" w:space="0" w:color="auto"/>
        <w:bottom w:val="none" w:sz="0" w:space="0" w:color="auto"/>
        <w:right w:val="none" w:sz="0" w:space="0" w:color="auto"/>
      </w:divBdr>
    </w:div>
    <w:div w:id="656348060">
      <w:bodyDiv w:val="1"/>
      <w:marLeft w:val="0"/>
      <w:marRight w:val="0"/>
      <w:marTop w:val="0"/>
      <w:marBottom w:val="0"/>
      <w:divBdr>
        <w:top w:val="none" w:sz="0" w:space="0" w:color="auto"/>
        <w:left w:val="none" w:sz="0" w:space="0" w:color="auto"/>
        <w:bottom w:val="none" w:sz="0" w:space="0" w:color="auto"/>
        <w:right w:val="none" w:sz="0" w:space="0" w:color="auto"/>
      </w:divBdr>
    </w:div>
    <w:div w:id="682629795">
      <w:bodyDiv w:val="1"/>
      <w:marLeft w:val="0"/>
      <w:marRight w:val="0"/>
      <w:marTop w:val="0"/>
      <w:marBottom w:val="0"/>
      <w:divBdr>
        <w:top w:val="none" w:sz="0" w:space="0" w:color="auto"/>
        <w:left w:val="none" w:sz="0" w:space="0" w:color="auto"/>
        <w:bottom w:val="none" w:sz="0" w:space="0" w:color="auto"/>
        <w:right w:val="none" w:sz="0" w:space="0" w:color="auto"/>
      </w:divBdr>
    </w:div>
    <w:div w:id="712270005">
      <w:bodyDiv w:val="1"/>
      <w:marLeft w:val="0"/>
      <w:marRight w:val="0"/>
      <w:marTop w:val="0"/>
      <w:marBottom w:val="0"/>
      <w:divBdr>
        <w:top w:val="none" w:sz="0" w:space="0" w:color="auto"/>
        <w:left w:val="none" w:sz="0" w:space="0" w:color="auto"/>
        <w:bottom w:val="none" w:sz="0" w:space="0" w:color="auto"/>
        <w:right w:val="none" w:sz="0" w:space="0" w:color="auto"/>
      </w:divBdr>
    </w:div>
    <w:div w:id="751858369">
      <w:bodyDiv w:val="1"/>
      <w:marLeft w:val="0"/>
      <w:marRight w:val="0"/>
      <w:marTop w:val="0"/>
      <w:marBottom w:val="0"/>
      <w:divBdr>
        <w:top w:val="none" w:sz="0" w:space="0" w:color="auto"/>
        <w:left w:val="none" w:sz="0" w:space="0" w:color="auto"/>
        <w:bottom w:val="none" w:sz="0" w:space="0" w:color="auto"/>
        <w:right w:val="none" w:sz="0" w:space="0" w:color="auto"/>
      </w:divBdr>
    </w:div>
    <w:div w:id="769468580">
      <w:bodyDiv w:val="1"/>
      <w:marLeft w:val="0"/>
      <w:marRight w:val="0"/>
      <w:marTop w:val="0"/>
      <w:marBottom w:val="0"/>
      <w:divBdr>
        <w:top w:val="none" w:sz="0" w:space="0" w:color="auto"/>
        <w:left w:val="none" w:sz="0" w:space="0" w:color="auto"/>
        <w:bottom w:val="none" w:sz="0" w:space="0" w:color="auto"/>
        <w:right w:val="none" w:sz="0" w:space="0" w:color="auto"/>
      </w:divBdr>
    </w:div>
    <w:div w:id="817190341">
      <w:bodyDiv w:val="1"/>
      <w:marLeft w:val="0"/>
      <w:marRight w:val="0"/>
      <w:marTop w:val="0"/>
      <w:marBottom w:val="0"/>
      <w:divBdr>
        <w:top w:val="none" w:sz="0" w:space="0" w:color="auto"/>
        <w:left w:val="none" w:sz="0" w:space="0" w:color="auto"/>
        <w:bottom w:val="none" w:sz="0" w:space="0" w:color="auto"/>
        <w:right w:val="none" w:sz="0" w:space="0" w:color="auto"/>
      </w:divBdr>
    </w:div>
    <w:div w:id="821504749">
      <w:bodyDiv w:val="1"/>
      <w:marLeft w:val="0"/>
      <w:marRight w:val="0"/>
      <w:marTop w:val="0"/>
      <w:marBottom w:val="0"/>
      <w:divBdr>
        <w:top w:val="none" w:sz="0" w:space="0" w:color="auto"/>
        <w:left w:val="none" w:sz="0" w:space="0" w:color="auto"/>
        <w:bottom w:val="none" w:sz="0" w:space="0" w:color="auto"/>
        <w:right w:val="none" w:sz="0" w:space="0" w:color="auto"/>
      </w:divBdr>
    </w:div>
    <w:div w:id="827672671">
      <w:bodyDiv w:val="1"/>
      <w:marLeft w:val="0"/>
      <w:marRight w:val="0"/>
      <w:marTop w:val="0"/>
      <w:marBottom w:val="0"/>
      <w:divBdr>
        <w:top w:val="none" w:sz="0" w:space="0" w:color="auto"/>
        <w:left w:val="none" w:sz="0" w:space="0" w:color="auto"/>
        <w:bottom w:val="none" w:sz="0" w:space="0" w:color="auto"/>
        <w:right w:val="none" w:sz="0" w:space="0" w:color="auto"/>
      </w:divBdr>
    </w:div>
    <w:div w:id="836270453">
      <w:bodyDiv w:val="1"/>
      <w:marLeft w:val="0"/>
      <w:marRight w:val="0"/>
      <w:marTop w:val="0"/>
      <w:marBottom w:val="0"/>
      <w:divBdr>
        <w:top w:val="none" w:sz="0" w:space="0" w:color="auto"/>
        <w:left w:val="none" w:sz="0" w:space="0" w:color="auto"/>
        <w:bottom w:val="none" w:sz="0" w:space="0" w:color="auto"/>
        <w:right w:val="none" w:sz="0" w:space="0" w:color="auto"/>
      </w:divBdr>
    </w:div>
    <w:div w:id="845553795">
      <w:bodyDiv w:val="1"/>
      <w:marLeft w:val="0"/>
      <w:marRight w:val="0"/>
      <w:marTop w:val="0"/>
      <w:marBottom w:val="0"/>
      <w:divBdr>
        <w:top w:val="none" w:sz="0" w:space="0" w:color="auto"/>
        <w:left w:val="none" w:sz="0" w:space="0" w:color="auto"/>
        <w:bottom w:val="none" w:sz="0" w:space="0" w:color="auto"/>
        <w:right w:val="none" w:sz="0" w:space="0" w:color="auto"/>
      </w:divBdr>
    </w:div>
    <w:div w:id="870076046">
      <w:bodyDiv w:val="1"/>
      <w:marLeft w:val="0"/>
      <w:marRight w:val="0"/>
      <w:marTop w:val="0"/>
      <w:marBottom w:val="0"/>
      <w:divBdr>
        <w:top w:val="none" w:sz="0" w:space="0" w:color="auto"/>
        <w:left w:val="none" w:sz="0" w:space="0" w:color="auto"/>
        <w:bottom w:val="none" w:sz="0" w:space="0" w:color="auto"/>
        <w:right w:val="none" w:sz="0" w:space="0" w:color="auto"/>
      </w:divBdr>
    </w:div>
    <w:div w:id="879978497">
      <w:bodyDiv w:val="1"/>
      <w:marLeft w:val="0"/>
      <w:marRight w:val="0"/>
      <w:marTop w:val="0"/>
      <w:marBottom w:val="0"/>
      <w:divBdr>
        <w:top w:val="none" w:sz="0" w:space="0" w:color="auto"/>
        <w:left w:val="none" w:sz="0" w:space="0" w:color="auto"/>
        <w:bottom w:val="none" w:sz="0" w:space="0" w:color="auto"/>
        <w:right w:val="none" w:sz="0" w:space="0" w:color="auto"/>
      </w:divBdr>
    </w:div>
    <w:div w:id="889463152">
      <w:bodyDiv w:val="1"/>
      <w:marLeft w:val="0"/>
      <w:marRight w:val="0"/>
      <w:marTop w:val="0"/>
      <w:marBottom w:val="0"/>
      <w:divBdr>
        <w:top w:val="none" w:sz="0" w:space="0" w:color="auto"/>
        <w:left w:val="none" w:sz="0" w:space="0" w:color="auto"/>
        <w:bottom w:val="none" w:sz="0" w:space="0" w:color="auto"/>
        <w:right w:val="none" w:sz="0" w:space="0" w:color="auto"/>
      </w:divBdr>
    </w:div>
    <w:div w:id="943464523">
      <w:bodyDiv w:val="1"/>
      <w:marLeft w:val="0"/>
      <w:marRight w:val="0"/>
      <w:marTop w:val="0"/>
      <w:marBottom w:val="0"/>
      <w:divBdr>
        <w:top w:val="none" w:sz="0" w:space="0" w:color="auto"/>
        <w:left w:val="none" w:sz="0" w:space="0" w:color="auto"/>
        <w:bottom w:val="none" w:sz="0" w:space="0" w:color="auto"/>
        <w:right w:val="none" w:sz="0" w:space="0" w:color="auto"/>
      </w:divBdr>
    </w:div>
    <w:div w:id="965702039">
      <w:bodyDiv w:val="1"/>
      <w:marLeft w:val="0"/>
      <w:marRight w:val="0"/>
      <w:marTop w:val="0"/>
      <w:marBottom w:val="0"/>
      <w:divBdr>
        <w:top w:val="none" w:sz="0" w:space="0" w:color="auto"/>
        <w:left w:val="none" w:sz="0" w:space="0" w:color="auto"/>
        <w:bottom w:val="none" w:sz="0" w:space="0" w:color="auto"/>
        <w:right w:val="none" w:sz="0" w:space="0" w:color="auto"/>
      </w:divBdr>
    </w:div>
    <w:div w:id="1032464413">
      <w:bodyDiv w:val="1"/>
      <w:marLeft w:val="0"/>
      <w:marRight w:val="0"/>
      <w:marTop w:val="0"/>
      <w:marBottom w:val="0"/>
      <w:divBdr>
        <w:top w:val="none" w:sz="0" w:space="0" w:color="auto"/>
        <w:left w:val="none" w:sz="0" w:space="0" w:color="auto"/>
        <w:bottom w:val="none" w:sz="0" w:space="0" w:color="auto"/>
        <w:right w:val="none" w:sz="0" w:space="0" w:color="auto"/>
      </w:divBdr>
    </w:div>
    <w:div w:id="1037853704">
      <w:bodyDiv w:val="1"/>
      <w:marLeft w:val="0"/>
      <w:marRight w:val="0"/>
      <w:marTop w:val="0"/>
      <w:marBottom w:val="0"/>
      <w:divBdr>
        <w:top w:val="none" w:sz="0" w:space="0" w:color="auto"/>
        <w:left w:val="none" w:sz="0" w:space="0" w:color="auto"/>
        <w:bottom w:val="none" w:sz="0" w:space="0" w:color="auto"/>
        <w:right w:val="none" w:sz="0" w:space="0" w:color="auto"/>
      </w:divBdr>
    </w:div>
    <w:div w:id="1040015703">
      <w:bodyDiv w:val="1"/>
      <w:marLeft w:val="0"/>
      <w:marRight w:val="0"/>
      <w:marTop w:val="0"/>
      <w:marBottom w:val="0"/>
      <w:divBdr>
        <w:top w:val="none" w:sz="0" w:space="0" w:color="auto"/>
        <w:left w:val="none" w:sz="0" w:space="0" w:color="auto"/>
        <w:bottom w:val="none" w:sz="0" w:space="0" w:color="auto"/>
        <w:right w:val="none" w:sz="0" w:space="0" w:color="auto"/>
      </w:divBdr>
    </w:div>
    <w:div w:id="1053650603">
      <w:bodyDiv w:val="1"/>
      <w:marLeft w:val="0"/>
      <w:marRight w:val="0"/>
      <w:marTop w:val="0"/>
      <w:marBottom w:val="0"/>
      <w:divBdr>
        <w:top w:val="none" w:sz="0" w:space="0" w:color="auto"/>
        <w:left w:val="none" w:sz="0" w:space="0" w:color="auto"/>
        <w:bottom w:val="none" w:sz="0" w:space="0" w:color="auto"/>
        <w:right w:val="none" w:sz="0" w:space="0" w:color="auto"/>
      </w:divBdr>
    </w:div>
    <w:div w:id="1066798912">
      <w:bodyDiv w:val="1"/>
      <w:marLeft w:val="0"/>
      <w:marRight w:val="0"/>
      <w:marTop w:val="0"/>
      <w:marBottom w:val="0"/>
      <w:divBdr>
        <w:top w:val="none" w:sz="0" w:space="0" w:color="auto"/>
        <w:left w:val="none" w:sz="0" w:space="0" w:color="auto"/>
        <w:bottom w:val="none" w:sz="0" w:space="0" w:color="auto"/>
        <w:right w:val="none" w:sz="0" w:space="0" w:color="auto"/>
      </w:divBdr>
    </w:div>
    <w:div w:id="1112945037">
      <w:bodyDiv w:val="1"/>
      <w:marLeft w:val="0"/>
      <w:marRight w:val="0"/>
      <w:marTop w:val="0"/>
      <w:marBottom w:val="0"/>
      <w:divBdr>
        <w:top w:val="none" w:sz="0" w:space="0" w:color="auto"/>
        <w:left w:val="none" w:sz="0" w:space="0" w:color="auto"/>
        <w:bottom w:val="none" w:sz="0" w:space="0" w:color="auto"/>
        <w:right w:val="none" w:sz="0" w:space="0" w:color="auto"/>
      </w:divBdr>
    </w:div>
    <w:div w:id="1127894867">
      <w:bodyDiv w:val="1"/>
      <w:marLeft w:val="0"/>
      <w:marRight w:val="0"/>
      <w:marTop w:val="0"/>
      <w:marBottom w:val="0"/>
      <w:divBdr>
        <w:top w:val="none" w:sz="0" w:space="0" w:color="auto"/>
        <w:left w:val="none" w:sz="0" w:space="0" w:color="auto"/>
        <w:bottom w:val="none" w:sz="0" w:space="0" w:color="auto"/>
        <w:right w:val="none" w:sz="0" w:space="0" w:color="auto"/>
      </w:divBdr>
    </w:div>
    <w:div w:id="1130830367">
      <w:bodyDiv w:val="1"/>
      <w:marLeft w:val="0"/>
      <w:marRight w:val="0"/>
      <w:marTop w:val="0"/>
      <w:marBottom w:val="0"/>
      <w:divBdr>
        <w:top w:val="none" w:sz="0" w:space="0" w:color="auto"/>
        <w:left w:val="none" w:sz="0" w:space="0" w:color="auto"/>
        <w:bottom w:val="none" w:sz="0" w:space="0" w:color="auto"/>
        <w:right w:val="none" w:sz="0" w:space="0" w:color="auto"/>
      </w:divBdr>
    </w:div>
    <w:div w:id="1131823760">
      <w:bodyDiv w:val="1"/>
      <w:marLeft w:val="0"/>
      <w:marRight w:val="0"/>
      <w:marTop w:val="0"/>
      <w:marBottom w:val="0"/>
      <w:divBdr>
        <w:top w:val="none" w:sz="0" w:space="0" w:color="auto"/>
        <w:left w:val="none" w:sz="0" w:space="0" w:color="auto"/>
        <w:bottom w:val="none" w:sz="0" w:space="0" w:color="auto"/>
        <w:right w:val="none" w:sz="0" w:space="0" w:color="auto"/>
      </w:divBdr>
    </w:div>
    <w:div w:id="1151481849">
      <w:bodyDiv w:val="1"/>
      <w:marLeft w:val="0"/>
      <w:marRight w:val="0"/>
      <w:marTop w:val="0"/>
      <w:marBottom w:val="0"/>
      <w:divBdr>
        <w:top w:val="none" w:sz="0" w:space="0" w:color="auto"/>
        <w:left w:val="none" w:sz="0" w:space="0" w:color="auto"/>
        <w:bottom w:val="none" w:sz="0" w:space="0" w:color="auto"/>
        <w:right w:val="none" w:sz="0" w:space="0" w:color="auto"/>
      </w:divBdr>
    </w:div>
    <w:div w:id="1172796804">
      <w:bodyDiv w:val="1"/>
      <w:marLeft w:val="0"/>
      <w:marRight w:val="0"/>
      <w:marTop w:val="0"/>
      <w:marBottom w:val="0"/>
      <w:divBdr>
        <w:top w:val="none" w:sz="0" w:space="0" w:color="auto"/>
        <w:left w:val="none" w:sz="0" w:space="0" w:color="auto"/>
        <w:bottom w:val="none" w:sz="0" w:space="0" w:color="auto"/>
        <w:right w:val="none" w:sz="0" w:space="0" w:color="auto"/>
      </w:divBdr>
    </w:div>
    <w:div w:id="1183938461">
      <w:bodyDiv w:val="1"/>
      <w:marLeft w:val="0"/>
      <w:marRight w:val="0"/>
      <w:marTop w:val="0"/>
      <w:marBottom w:val="0"/>
      <w:divBdr>
        <w:top w:val="none" w:sz="0" w:space="0" w:color="auto"/>
        <w:left w:val="none" w:sz="0" w:space="0" w:color="auto"/>
        <w:bottom w:val="none" w:sz="0" w:space="0" w:color="auto"/>
        <w:right w:val="none" w:sz="0" w:space="0" w:color="auto"/>
      </w:divBdr>
    </w:div>
    <w:div w:id="1190950086">
      <w:bodyDiv w:val="1"/>
      <w:marLeft w:val="0"/>
      <w:marRight w:val="0"/>
      <w:marTop w:val="0"/>
      <w:marBottom w:val="0"/>
      <w:divBdr>
        <w:top w:val="none" w:sz="0" w:space="0" w:color="auto"/>
        <w:left w:val="none" w:sz="0" w:space="0" w:color="auto"/>
        <w:bottom w:val="none" w:sz="0" w:space="0" w:color="auto"/>
        <w:right w:val="none" w:sz="0" w:space="0" w:color="auto"/>
      </w:divBdr>
    </w:div>
    <w:div w:id="1237589513">
      <w:bodyDiv w:val="1"/>
      <w:marLeft w:val="0"/>
      <w:marRight w:val="0"/>
      <w:marTop w:val="0"/>
      <w:marBottom w:val="0"/>
      <w:divBdr>
        <w:top w:val="none" w:sz="0" w:space="0" w:color="auto"/>
        <w:left w:val="none" w:sz="0" w:space="0" w:color="auto"/>
        <w:bottom w:val="none" w:sz="0" w:space="0" w:color="auto"/>
        <w:right w:val="none" w:sz="0" w:space="0" w:color="auto"/>
      </w:divBdr>
    </w:div>
    <w:div w:id="1246064798">
      <w:bodyDiv w:val="1"/>
      <w:marLeft w:val="0"/>
      <w:marRight w:val="0"/>
      <w:marTop w:val="0"/>
      <w:marBottom w:val="0"/>
      <w:divBdr>
        <w:top w:val="none" w:sz="0" w:space="0" w:color="auto"/>
        <w:left w:val="none" w:sz="0" w:space="0" w:color="auto"/>
        <w:bottom w:val="none" w:sz="0" w:space="0" w:color="auto"/>
        <w:right w:val="none" w:sz="0" w:space="0" w:color="auto"/>
      </w:divBdr>
    </w:div>
    <w:div w:id="1268149357">
      <w:bodyDiv w:val="1"/>
      <w:marLeft w:val="0"/>
      <w:marRight w:val="0"/>
      <w:marTop w:val="0"/>
      <w:marBottom w:val="0"/>
      <w:divBdr>
        <w:top w:val="none" w:sz="0" w:space="0" w:color="auto"/>
        <w:left w:val="none" w:sz="0" w:space="0" w:color="auto"/>
        <w:bottom w:val="none" w:sz="0" w:space="0" w:color="auto"/>
        <w:right w:val="none" w:sz="0" w:space="0" w:color="auto"/>
      </w:divBdr>
    </w:div>
    <w:div w:id="1288969293">
      <w:bodyDiv w:val="1"/>
      <w:marLeft w:val="0"/>
      <w:marRight w:val="0"/>
      <w:marTop w:val="0"/>
      <w:marBottom w:val="0"/>
      <w:divBdr>
        <w:top w:val="none" w:sz="0" w:space="0" w:color="auto"/>
        <w:left w:val="none" w:sz="0" w:space="0" w:color="auto"/>
        <w:bottom w:val="none" w:sz="0" w:space="0" w:color="auto"/>
        <w:right w:val="none" w:sz="0" w:space="0" w:color="auto"/>
      </w:divBdr>
      <w:divsChild>
        <w:div w:id="2106917003">
          <w:marLeft w:val="0"/>
          <w:marRight w:val="0"/>
          <w:marTop w:val="0"/>
          <w:marBottom w:val="0"/>
          <w:divBdr>
            <w:top w:val="none" w:sz="0" w:space="0" w:color="auto"/>
            <w:left w:val="none" w:sz="0" w:space="0" w:color="auto"/>
            <w:bottom w:val="none" w:sz="0" w:space="0" w:color="auto"/>
            <w:right w:val="none" w:sz="0" w:space="0" w:color="auto"/>
          </w:divBdr>
          <w:divsChild>
            <w:div w:id="14524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21080">
      <w:bodyDiv w:val="1"/>
      <w:marLeft w:val="0"/>
      <w:marRight w:val="0"/>
      <w:marTop w:val="0"/>
      <w:marBottom w:val="0"/>
      <w:divBdr>
        <w:top w:val="none" w:sz="0" w:space="0" w:color="auto"/>
        <w:left w:val="none" w:sz="0" w:space="0" w:color="auto"/>
        <w:bottom w:val="none" w:sz="0" w:space="0" w:color="auto"/>
        <w:right w:val="none" w:sz="0" w:space="0" w:color="auto"/>
      </w:divBdr>
    </w:div>
    <w:div w:id="1323851825">
      <w:bodyDiv w:val="1"/>
      <w:marLeft w:val="0"/>
      <w:marRight w:val="0"/>
      <w:marTop w:val="0"/>
      <w:marBottom w:val="0"/>
      <w:divBdr>
        <w:top w:val="none" w:sz="0" w:space="0" w:color="auto"/>
        <w:left w:val="none" w:sz="0" w:space="0" w:color="auto"/>
        <w:bottom w:val="none" w:sz="0" w:space="0" w:color="auto"/>
        <w:right w:val="none" w:sz="0" w:space="0" w:color="auto"/>
      </w:divBdr>
    </w:div>
    <w:div w:id="1324233680">
      <w:bodyDiv w:val="1"/>
      <w:marLeft w:val="0"/>
      <w:marRight w:val="0"/>
      <w:marTop w:val="0"/>
      <w:marBottom w:val="0"/>
      <w:divBdr>
        <w:top w:val="none" w:sz="0" w:space="0" w:color="auto"/>
        <w:left w:val="none" w:sz="0" w:space="0" w:color="auto"/>
        <w:bottom w:val="none" w:sz="0" w:space="0" w:color="auto"/>
        <w:right w:val="none" w:sz="0" w:space="0" w:color="auto"/>
      </w:divBdr>
    </w:div>
    <w:div w:id="1347945273">
      <w:bodyDiv w:val="1"/>
      <w:marLeft w:val="0"/>
      <w:marRight w:val="0"/>
      <w:marTop w:val="0"/>
      <w:marBottom w:val="0"/>
      <w:divBdr>
        <w:top w:val="none" w:sz="0" w:space="0" w:color="auto"/>
        <w:left w:val="none" w:sz="0" w:space="0" w:color="auto"/>
        <w:bottom w:val="none" w:sz="0" w:space="0" w:color="auto"/>
        <w:right w:val="none" w:sz="0" w:space="0" w:color="auto"/>
      </w:divBdr>
    </w:div>
    <w:div w:id="1353072845">
      <w:bodyDiv w:val="1"/>
      <w:marLeft w:val="0"/>
      <w:marRight w:val="0"/>
      <w:marTop w:val="0"/>
      <w:marBottom w:val="0"/>
      <w:divBdr>
        <w:top w:val="none" w:sz="0" w:space="0" w:color="auto"/>
        <w:left w:val="none" w:sz="0" w:space="0" w:color="auto"/>
        <w:bottom w:val="none" w:sz="0" w:space="0" w:color="auto"/>
        <w:right w:val="none" w:sz="0" w:space="0" w:color="auto"/>
      </w:divBdr>
    </w:div>
    <w:div w:id="1375538878">
      <w:bodyDiv w:val="1"/>
      <w:marLeft w:val="0"/>
      <w:marRight w:val="0"/>
      <w:marTop w:val="0"/>
      <w:marBottom w:val="0"/>
      <w:divBdr>
        <w:top w:val="none" w:sz="0" w:space="0" w:color="auto"/>
        <w:left w:val="none" w:sz="0" w:space="0" w:color="auto"/>
        <w:bottom w:val="none" w:sz="0" w:space="0" w:color="auto"/>
        <w:right w:val="none" w:sz="0" w:space="0" w:color="auto"/>
      </w:divBdr>
    </w:div>
    <w:div w:id="1402604401">
      <w:bodyDiv w:val="1"/>
      <w:marLeft w:val="0"/>
      <w:marRight w:val="0"/>
      <w:marTop w:val="0"/>
      <w:marBottom w:val="0"/>
      <w:divBdr>
        <w:top w:val="none" w:sz="0" w:space="0" w:color="auto"/>
        <w:left w:val="none" w:sz="0" w:space="0" w:color="auto"/>
        <w:bottom w:val="none" w:sz="0" w:space="0" w:color="auto"/>
        <w:right w:val="none" w:sz="0" w:space="0" w:color="auto"/>
      </w:divBdr>
    </w:div>
    <w:div w:id="1405909567">
      <w:bodyDiv w:val="1"/>
      <w:marLeft w:val="0"/>
      <w:marRight w:val="0"/>
      <w:marTop w:val="0"/>
      <w:marBottom w:val="0"/>
      <w:divBdr>
        <w:top w:val="none" w:sz="0" w:space="0" w:color="auto"/>
        <w:left w:val="none" w:sz="0" w:space="0" w:color="auto"/>
        <w:bottom w:val="none" w:sz="0" w:space="0" w:color="auto"/>
        <w:right w:val="none" w:sz="0" w:space="0" w:color="auto"/>
      </w:divBdr>
    </w:div>
    <w:div w:id="1407800531">
      <w:bodyDiv w:val="1"/>
      <w:marLeft w:val="0"/>
      <w:marRight w:val="0"/>
      <w:marTop w:val="0"/>
      <w:marBottom w:val="0"/>
      <w:divBdr>
        <w:top w:val="none" w:sz="0" w:space="0" w:color="auto"/>
        <w:left w:val="none" w:sz="0" w:space="0" w:color="auto"/>
        <w:bottom w:val="none" w:sz="0" w:space="0" w:color="auto"/>
        <w:right w:val="none" w:sz="0" w:space="0" w:color="auto"/>
      </w:divBdr>
    </w:div>
    <w:div w:id="1412503872">
      <w:bodyDiv w:val="1"/>
      <w:marLeft w:val="0"/>
      <w:marRight w:val="0"/>
      <w:marTop w:val="0"/>
      <w:marBottom w:val="0"/>
      <w:divBdr>
        <w:top w:val="none" w:sz="0" w:space="0" w:color="auto"/>
        <w:left w:val="none" w:sz="0" w:space="0" w:color="auto"/>
        <w:bottom w:val="none" w:sz="0" w:space="0" w:color="auto"/>
        <w:right w:val="none" w:sz="0" w:space="0" w:color="auto"/>
      </w:divBdr>
    </w:div>
    <w:div w:id="1439987025">
      <w:bodyDiv w:val="1"/>
      <w:marLeft w:val="0"/>
      <w:marRight w:val="0"/>
      <w:marTop w:val="0"/>
      <w:marBottom w:val="0"/>
      <w:divBdr>
        <w:top w:val="none" w:sz="0" w:space="0" w:color="auto"/>
        <w:left w:val="none" w:sz="0" w:space="0" w:color="auto"/>
        <w:bottom w:val="none" w:sz="0" w:space="0" w:color="auto"/>
        <w:right w:val="none" w:sz="0" w:space="0" w:color="auto"/>
      </w:divBdr>
    </w:div>
    <w:div w:id="1443454419">
      <w:bodyDiv w:val="1"/>
      <w:marLeft w:val="0"/>
      <w:marRight w:val="0"/>
      <w:marTop w:val="0"/>
      <w:marBottom w:val="0"/>
      <w:divBdr>
        <w:top w:val="none" w:sz="0" w:space="0" w:color="auto"/>
        <w:left w:val="none" w:sz="0" w:space="0" w:color="auto"/>
        <w:bottom w:val="none" w:sz="0" w:space="0" w:color="auto"/>
        <w:right w:val="none" w:sz="0" w:space="0" w:color="auto"/>
      </w:divBdr>
    </w:div>
    <w:div w:id="1471676976">
      <w:bodyDiv w:val="1"/>
      <w:marLeft w:val="0"/>
      <w:marRight w:val="0"/>
      <w:marTop w:val="0"/>
      <w:marBottom w:val="0"/>
      <w:divBdr>
        <w:top w:val="none" w:sz="0" w:space="0" w:color="auto"/>
        <w:left w:val="none" w:sz="0" w:space="0" w:color="auto"/>
        <w:bottom w:val="none" w:sz="0" w:space="0" w:color="auto"/>
        <w:right w:val="none" w:sz="0" w:space="0" w:color="auto"/>
      </w:divBdr>
    </w:div>
    <w:div w:id="1480686196">
      <w:bodyDiv w:val="1"/>
      <w:marLeft w:val="0"/>
      <w:marRight w:val="0"/>
      <w:marTop w:val="0"/>
      <w:marBottom w:val="0"/>
      <w:divBdr>
        <w:top w:val="none" w:sz="0" w:space="0" w:color="auto"/>
        <w:left w:val="none" w:sz="0" w:space="0" w:color="auto"/>
        <w:bottom w:val="none" w:sz="0" w:space="0" w:color="auto"/>
        <w:right w:val="none" w:sz="0" w:space="0" w:color="auto"/>
      </w:divBdr>
    </w:div>
    <w:div w:id="1484083973">
      <w:bodyDiv w:val="1"/>
      <w:marLeft w:val="0"/>
      <w:marRight w:val="0"/>
      <w:marTop w:val="0"/>
      <w:marBottom w:val="0"/>
      <w:divBdr>
        <w:top w:val="none" w:sz="0" w:space="0" w:color="auto"/>
        <w:left w:val="none" w:sz="0" w:space="0" w:color="auto"/>
        <w:bottom w:val="none" w:sz="0" w:space="0" w:color="auto"/>
        <w:right w:val="none" w:sz="0" w:space="0" w:color="auto"/>
      </w:divBdr>
    </w:div>
    <w:div w:id="1514613598">
      <w:bodyDiv w:val="1"/>
      <w:marLeft w:val="0"/>
      <w:marRight w:val="0"/>
      <w:marTop w:val="0"/>
      <w:marBottom w:val="0"/>
      <w:divBdr>
        <w:top w:val="none" w:sz="0" w:space="0" w:color="auto"/>
        <w:left w:val="none" w:sz="0" w:space="0" w:color="auto"/>
        <w:bottom w:val="none" w:sz="0" w:space="0" w:color="auto"/>
        <w:right w:val="none" w:sz="0" w:space="0" w:color="auto"/>
      </w:divBdr>
    </w:div>
    <w:div w:id="1518617655">
      <w:bodyDiv w:val="1"/>
      <w:marLeft w:val="0"/>
      <w:marRight w:val="0"/>
      <w:marTop w:val="0"/>
      <w:marBottom w:val="0"/>
      <w:divBdr>
        <w:top w:val="none" w:sz="0" w:space="0" w:color="auto"/>
        <w:left w:val="none" w:sz="0" w:space="0" w:color="auto"/>
        <w:bottom w:val="none" w:sz="0" w:space="0" w:color="auto"/>
        <w:right w:val="none" w:sz="0" w:space="0" w:color="auto"/>
      </w:divBdr>
    </w:div>
    <w:div w:id="1536189912">
      <w:bodyDiv w:val="1"/>
      <w:marLeft w:val="0"/>
      <w:marRight w:val="0"/>
      <w:marTop w:val="0"/>
      <w:marBottom w:val="0"/>
      <w:divBdr>
        <w:top w:val="none" w:sz="0" w:space="0" w:color="auto"/>
        <w:left w:val="none" w:sz="0" w:space="0" w:color="auto"/>
        <w:bottom w:val="none" w:sz="0" w:space="0" w:color="auto"/>
        <w:right w:val="none" w:sz="0" w:space="0" w:color="auto"/>
      </w:divBdr>
      <w:divsChild>
        <w:div w:id="972557565">
          <w:marLeft w:val="0"/>
          <w:marRight w:val="0"/>
          <w:marTop w:val="0"/>
          <w:marBottom w:val="0"/>
          <w:divBdr>
            <w:top w:val="none" w:sz="0" w:space="0" w:color="auto"/>
            <w:left w:val="none" w:sz="0" w:space="0" w:color="auto"/>
            <w:bottom w:val="none" w:sz="0" w:space="0" w:color="auto"/>
            <w:right w:val="none" w:sz="0" w:space="0" w:color="auto"/>
          </w:divBdr>
          <w:divsChild>
            <w:div w:id="21394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9532">
      <w:bodyDiv w:val="1"/>
      <w:marLeft w:val="0"/>
      <w:marRight w:val="0"/>
      <w:marTop w:val="0"/>
      <w:marBottom w:val="0"/>
      <w:divBdr>
        <w:top w:val="none" w:sz="0" w:space="0" w:color="auto"/>
        <w:left w:val="none" w:sz="0" w:space="0" w:color="auto"/>
        <w:bottom w:val="none" w:sz="0" w:space="0" w:color="auto"/>
        <w:right w:val="none" w:sz="0" w:space="0" w:color="auto"/>
      </w:divBdr>
      <w:divsChild>
        <w:div w:id="1118910677">
          <w:marLeft w:val="0"/>
          <w:marRight w:val="0"/>
          <w:marTop w:val="0"/>
          <w:marBottom w:val="0"/>
          <w:divBdr>
            <w:top w:val="none" w:sz="0" w:space="0" w:color="auto"/>
            <w:left w:val="none" w:sz="0" w:space="0" w:color="auto"/>
            <w:bottom w:val="none" w:sz="0" w:space="0" w:color="auto"/>
            <w:right w:val="none" w:sz="0" w:space="0" w:color="auto"/>
          </w:divBdr>
          <w:divsChild>
            <w:div w:id="3460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9142">
      <w:bodyDiv w:val="1"/>
      <w:marLeft w:val="0"/>
      <w:marRight w:val="0"/>
      <w:marTop w:val="0"/>
      <w:marBottom w:val="0"/>
      <w:divBdr>
        <w:top w:val="none" w:sz="0" w:space="0" w:color="auto"/>
        <w:left w:val="none" w:sz="0" w:space="0" w:color="auto"/>
        <w:bottom w:val="none" w:sz="0" w:space="0" w:color="auto"/>
        <w:right w:val="none" w:sz="0" w:space="0" w:color="auto"/>
      </w:divBdr>
    </w:div>
    <w:div w:id="1572692424">
      <w:bodyDiv w:val="1"/>
      <w:marLeft w:val="0"/>
      <w:marRight w:val="0"/>
      <w:marTop w:val="0"/>
      <w:marBottom w:val="0"/>
      <w:divBdr>
        <w:top w:val="none" w:sz="0" w:space="0" w:color="auto"/>
        <w:left w:val="none" w:sz="0" w:space="0" w:color="auto"/>
        <w:bottom w:val="none" w:sz="0" w:space="0" w:color="auto"/>
        <w:right w:val="none" w:sz="0" w:space="0" w:color="auto"/>
      </w:divBdr>
    </w:div>
    <w:div w:id="1621572597">
      <w:bodyDiv w:val="1"/>
      <w:marLeft w:val="0"/>
      <w:marRight w:val="0"/>
      <w:marTop w:val="0"/>
      <w:marBottom w:val="0"/>
      <w:divBdr>
        <w:top w:val="none" w:sz="0" w:space="0" w:color="auto"/>
        <w:left w:val="none" w:sz="0" w:space="0" w:color="auto"/>
        <w:bottom w:val="none" w:sz="0" w:space="0" w:color="auto"/>
        <w:right w:val="none" w:sz="0" w:space="0" w:color="auto"/>
      </w:divBdr>
    </w:div>
    <w:div w:id="1689719586">
      <w:bodyDiv w:val="1"/>
      <w:marLeft w:val="0"/>
      <w:marRight w:val="0"/>
      <w:marTop w:val="0"/>
      <w:marBottom w:val="0"/>
      <w:divBdr>
        <w:top w:val="none" w:sz="0" w:space="0" w:color="auto"/>
        <w:left w:val="none" w:sz="0" w:space="0" w:color="auto"/>
        <w:bottom w:val="none" w:sz="0" w:space="0" w:color="auto"/>
        <w:right w:val="none" w:sz="0" w:space="0" w:color="auto"/>
      </w:divBdr>
    </w:div>
    <w:div w:id="1708724713">
      <w:bodyDiv w:val="1"/>
      <w:marLeft w:val="0"/>
      <w:marRight w:val="0"/>
      <w:marTop w:val="0"/>
      <w:marBottom w:val="0"/>
      <w:divBdr>
        <w:top w:val="none" w:sz="0" w:space="0" w:color="auto"/>
        <w:left w:val="none" w:sz="0" w:space="0" w:color="auto"/>
        <w:bottom w:val="none" w:sz="0" w:space="0" w:color="auto"/>
        <w:right w:val="none" w:sz="0" w:space="0" w:color="auto"/>
      </w:divBdr>
    </w:div>
    <w:div w:id="1711805030">
      <w:bodyDiv w:val="1"/>
      <w:marLeft w:val="0"/>
      <w:marRight w:val="0"/>
      <w:marTop w:val="0"/>
      <w:marBottom w:val="0"/>
      <w:divBdr>
        <w:top w:val="none" w:sz="0" w:space="0" w:color="auto"/>
        <w:left w:val="none" w:sz="0" w:space="0" w:color="auto"/>
        <w:bottom w:val="none" w:sz="0" w:space="0" w:color="auto"/>
        <w:right w:val="none" w:sz="0" w:space="0" w:color="auto"/>
      </w:divBdr>
    </w:div>
    <w:div w:id="1721979126">
      <w:bodyDiv w:val="1"/>
      <w:marLeft w:val="0"/>
      <w:marRight w:val="0"/>
      <w:marTop w:val="0"/>
      <w:marBottom w:val="0"/>
      <w:divBdr>
        <w:top w:val="none" w:sz="0" w:space="0" w:color="auto"/>
        <w:left w:val="none" w:sz="0" w:space="0" w:color="auto"/>
        <w:bottom w:val="none" w:sz="0" w:space="0" w:color="auto"/>
        <w:right w:val="none" w:sz="0" w:space="0" w:color="auto"/>
      </w:divBdr>
    </w:div>
    <w:div w:id="1736010766">
      <w:bodyDiv w:val="1"/>
      <w:marLeft w:val="0"/>
      <w:marRight w:val="0"/>
      <w:marTop w:val="0"/>
      <w:marBottom w:val="0"/>
      <w:divBdr>
        <w:top w:val="none" w:sz="0" w:space="0" w:color="auto"/>
        <w:left w:val="none" w:sz="0" w:space="0" w:color="auto"/>
        <w:bottom w:val="none" w:sz="0" w:space="0" w:color="auto"/>
        <w:right w:val="none" w:sz="0" w:space="0" w:color="auto"/>
      </w:divBdr>
    </w:div>
    <w:div w:id="1736397035">
      <w:bodyDiv w:val="1"/>
      <w:marLeft w:val="0"/>
      <w:marRight w:val="0"/>
      <w:marTop w:val="0"/>
      <w:marBottom w:val="0"/>
      <w:divBdr>
        <w:top w:val="none" w:sz="0" w:space="0" w:color="auto"/>
        <w:left w:val="none" w:sz="0" w:space="0" w:color="auto"/>
        <w:bottom w:val="none" w:sz="0" w:space="0" w:color="auto"/>
        <w:right w:val="none" w:sz="0" w:space="0" w:color="auto"/>
      </w:divBdr>
    </w:div>
    <w:div w:id="1753891850">
      <w:bodyDiv w:val="1"/>
      <w:marLeft w:val="0"/>
      <w:marRight w:val="0"/>
      <w:marTop w:val="0"/>
      <w:marBottom w:val="0"/>
      <w:divBdr>
        <w:top w:val="none" w:sz="0" w:space="0" w:color="auto"/>
        <w:left w:val="none" w:sz="0" w:space="0" w:color="auto"/>
        <w:bottom w:val="none" w:sz="0" w:space="0" w:color="auto"/>
        <w:right w:val="none" w:sz="0" w:space="0" w:color="auto"/>
      </w:divBdr>
      <w:divsChild>
        <w:div w:id="977030349">
          <w:marLeft w:val="0"/>
          <w:marRight w:val="0"/>
          <w:marTop w:val="0"/>
          <w:marBottom w:val="0"/>
          <w:divBdr>
            <w:top w:val="none" w:sz="0" w:space="0" w:color="auto"/>
            <w:left w:val="none" w:sz="0" w:space="0" w:color="auto"/>
            <w:bottom w:val="none" w:sz="0" w:space="0" w:color="auto"/>
            <w:right w:val="none" w:sz="0" w:space="0" w:color="auto"/>
          </w:divBdr>
          <w:divsChild>
            <w:div w:id="41571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55933">
      <w:bodyDiv w:val="1"/>
      <w:marLeft w:val="0"/>
      <w:marRight w:val="0"/>
      <w:marTop w:val="0"/>
      <w:marBottom w:val="0"/>
      <w:divBdr>
        <w:top w:val="none" w:sz="0" w:space="0" w:color="auto"/>
        <w:left w:val="none" w:sz="0" w:space="0" w:color="auto"/>
        <w:bottom w:val="none" w:sz="0" w:space="0" w:color="auto"/>
        <w:right w:val="none" w:sz="0" w:space="0" w:color="auto"/>
      </w:divBdr>
    </w:div>
    <w:div w:id="1823619840">
      <w:bodyDiv w:val="1"/>
      <w:marLeft w:val="0"/>
      <w:marRight w:val="0"/>
      <w:marTop w:val="0"/>
      <w:marBottom w:val="0"/>
      <w:divBdr>
        <w:top w:val="none" w:sz="0" w:space="0" w:color="auto"/>
        <w:left w:val="none" w:sz="0" w:space="0" w:color="auto"/>
        <w:bottom w:val="none" w:sz="0" w:space="0" w:color="auto"/>
        <w:right w:val="none" w:sz="0" w:space="0" w:color="auto"/>
      </w:divBdr>
    </w:div>
    <w:div w:id="1855148498">
      <w:bodyDiv w:val="1"/>
      <w:marLeft w:val="0"/>
      <w:marRight w:val="0"/>
      <w:marTop w:val="0"/>
      <w:marBottom w:val="0"/>
      <w:divBdr>
        <w:top w:val="none" w:sz="0" w:space="0" w:color="auto"/>
        <w:left w:val="none" w:sz="0" w:space="0" w:color="auto"/>
        <w:bottom w:val="none" w:sz="0" w:space="0" w:color="auto"/>
        <w:right w:val="none" w:sz="0" w:space="0" w:color="auto"/>
      </w:divBdr>
    </w:div>
    <w:div w:id="1873347357">
      <w:bodyDiv w:val="1"/>
      <w:marLeft w:val="0"/>
      <w:marRight w:val="0"/>
      <w:marTop w:val="0"/>
      <w:marBottom w:val="0"/>
      <w:divBdr>
        <w:top w:val="none" w:sz="0" w:space="0" w:color="auto"/>
        <w:left w:val="none" w:sz="0" w:space="0" w:color="auto"/>
        <w:bottom w:val="none" w:sz="0" w:space="0" w:color="auto"/>
        <w:right w:val="none" w:sz="0" w:space="0" w:color="auto"/>
      </w:divBdr>
    </w:div>
    <w:div w:id="1887251149">
      <w:bodyDiv w:val="1"/>
      <w:marLeft w:val="0"/>
      <w:marRight w:val="0"/>
      <w:marTop w:val="0"/>
      <w:marBottom w:val="0"/>
      <w:divBdr>
        <w:top w:val="none" w:sz="0" w:space="0" w:color="auto"/>
        <w:left w:val="none" w:sz="0" w:space="0" w:color="auto"/>
        <w:bottom w:val="none" w:sz="0" w:space="0" w:color="auto"/>
        <w:right w:val="none" w:sz="0" w:space="0" w:color="auto"/>
      </w:divBdr>
    </w:div>
    <w:div w:id="1906061854">
      <w:bodyDiv w:val="1"/>
      <w:marLeft w:val="0"/>
      <w:marRight w:val="0"/>
      <w:marTop w:val="0"/>
      <w:marBottom w:val="0"/>
      <w:divBdr>
        <w:top w:val="none" w:sz="0" w:space="0" w:color="auto"/>
        <w:left w:val="none" w:sz="0" w:space="0" w:color="auto"/>
        <w:bottom w:val="none" w:sz="0" w:space="0" w:color="auto"/>
        <w:right w:val="none" w:sz="0" w:space="0" w:color="auto"/>
      </w:divBdr>
    </w:div>
    <w:div w:id="1921331788">
      <w:bodyDiv w:val="1"/>
      <w:marLeft w:val="0"/>
      <w:marRight w:val="0"/>
      <w:marTop w:val="0"/>
      <w:marBottom w:val="0"/>
      <w:divBdr>
        <w:top w:val="none" w:sz="0" w:space="0" w:color="auto"/>
        <w:left w:val="none" w:sz="0" w:space="0" w:color="auto"/>
        <w:bottom w:val="none" w:sz="0" w:space="0" w:color="auto"/>
        <w:right w:val="none" w:sz="0" w:space="0" w:color="auto"/>
      </w:divBdr>
    </w:div>
    <w:div w:id="1954288240">
      <w:bodyDiv w:val="1"/>
      <w:marLeft w:val="0"/>
      <w:marRight w:val="0"/>
      <w:marTop w:val="0"/>
      <w:marBottom w:val="0"/>
      <w:divBdr>
        <w:top w:val="none" w:sz="0" w:space="0" w:color="auto"/>
        <w:left w:val="none" w:sz="0" w:space="0" w:color="auto"/>
        <w:bottom w:val="none" w:sz="0" w:space="0" w:color="auto"/>
        <w:right w:val="none" w:sz="0" w:space="0" w:color="auto"/>
      </w:divBdr>
    </w:div>
    <w:div w:id="1985505051">
      <w:bodyDiv w:val="1"/>
      <w:marLeft w:val="0"/>
      <w:marRight w:val="0"/>
      <w:marTop w:val="0"/>
      <w:marBottom w:val="0"/>
      <w:divBdr>
        <w:top w:val="none" w:sz="0" w:space="0" w:color="auto"/>
        <w:left w:val="none" w:sz="0" w:space="0" w:color="auto"/>
        <w:bottom w:val="none" w:sz="0" w:space="0" w:color="auto"/>
        <w:right w:val="none" w:sz="0" w:space="0" w:color="auto"/>
      </w:divBdr>
    </w:div>
    <w:div w:id="2010790222">
      <w:bodyDiv w:val="1"/>
      <w:marLeft w:val="0"/>
      <w:marRight w:val="0"/>
      <w:marTop w:val="0"/>
      <w:marBottom w:val="0"/>
      <w:divBdr>
        <w:top w:val="none" w:sz="0" w:space="0" w:color="auto"/>
        <w:left w:val="none" w:sz="0" w:space="0" w:color="auto"/>
        <w:bottom w:val="none" w:sz="0" w:space="0" w:color="auto"/>
        <w:right w:val="none" w:sz="0" w:space="0" w:color="auto"/>
      </w:divBdr>
    </w:div>
    <w:div w:id="2023585509">
      <w:bodyDiv w:val="1"/>
      <w:marLeft w:val="0"/>
      <w:marRight w:val="0"/>
      <w:marTop w:val="0"/>
      <w:marBottom w:val="0"/>
      <w:divBdr>
        <w:top w:val="none" w:sz="0" w:space="0" w:color="auto"/>
        <w:left w:val="none" w:sz="0" w:space="0" w:color="auto"/>
        <w:bottom w:val="none" w:sz="0" w:space="0" w:color="auto"/>
        <w:right w:val="none" w:sz="0" w:space="0" w:color="auto"/>
      </w:divBdr>
    </w:div>
    <w:div w:id="2039965203">
      <w:bodyDiv w:val="1"/>
      <w:marLeft w:val="0"/>
      <w:marRight w:val="0"/>
      <w:marTop w:val="0"/>
      <w:marBottom w:val="0"/>
      <w:divBdr>
        <w:top w:val="none" w:sz="0" w:space="0" w:color="auto"/>
        <w:left w:val="none" w:sz="0" w:space="0" w:color="auto"/>
        <w:bottom w:val="none" w:sz="0" w:space="0" w:color="auto"/>
        <w:right w:val="none" w:sz="0" w:space="0" w:color="auto"/>
      </w:divBdr>
    </w:div>
    <w:div w:id="2063939473">
      <w:bodyDiv w:val="1"/>
      <w:marLeft w:val="0"/>
      <w:marRight w:val="0"/>
      <w:marTop w:val="0"/>
      <w:marBottom w:val="0"/>
      <w:divBdr>
        <w:top w:val="none" w:sz="0" w:space="0" w:color="auto"/>
        <w:left w:val="none" w:sz="0" w:space="0" w:color="auto"/>
        <w:bottom w:val="none" w:sz="0" w:space="0" w:color="auto"/>
        <w:right w:val="none" w:sz="0" w:space="0" w:color="auto"/>
      </w:divBdr>
    </w:div>
    <w:div w:id="2084061868">
      <w:bodyDiv w:val="1"/>
      <w:marLeft w:val="0"/>
      <w:marRight w:val="0"/>
      <w:marTop w:val="0"/>
      <w:marBottom w:val="0"/>
      <w:divBdr>
        <w:top w:val="none" w:sz="0" w:space="0" w:color="auto"/>
        <w:left w:val="none" w:sz="0" w:space="0" w:color="auto"/>
        <w:bottom w:val="none" w:sz="0" w:space="0" w:color="auto"/>
        <w:right w:val="none" w:sz="0" w:space="0" w:color="auto"/>
      </w:divBdr>
      <w:divsChild>
        <w:div w:id="1180119324">
          <w:marLeft w:val="0"/>
          <w:marRight w:val="0"/>
          <w:marTop w:val="0"/>
          <w:marBottom w:val="0"/>
          <w:divBdr>
            <w:top w:val="none" w:sz="0" w:space="0" w:color="auto"/>
            <w:left w:val="none" w:sz="0" w:space="0" w:color="auto"/>
            <w:bottom w:val="none" w:sz="0" w:space="0" w:color="auto"/>
            <w:right w:val="none" w:sz="0" w:space="0" w:color="auto"/>
          </w:divBdr>
        </w:div>
        <w:div w:id="162160266">
          <w:marLeft w:val="0"/>
          <w:marRight w:val="0"/>
          <w:marTop w:val="0"/>
          <w:marBottom w:val="0"/>
          <w:divBdr>
            <w:top w:val="none" w:sz="0" w:space="0" w:color="auto"/>
            <w:left w:val="none" w:sz="0" w:space="0" w:color="auto"/>
            <w:bottom w:val="none" w:sz="0" w:space="0" w:color="auto"/>
            <w:right w:val="none" w:sz="0" w:space="0" w:color="auto"/>
          </w:divBdr>
        </w:div>
        <w:div w:id="132410259">
          <w:marLeft w:val="0"/>
          <w:marRight w:val="0"/>
          <w:marTop w:val="0"/>
          <w:marBottom w:val="0"/>
          <w:divBdr>
            <w:top w:val="none" w:sz="0" w:space="0" w:color="auto"/>
            <w:left w:val="none" w:sz="0" w:space="0" w:color="auto"/>
            <w:bottom w:val="none" w:sz="0" w:space="0" w:color="auto"/>
            <w:right w:val="none" w:sz="0" w:space="0" w:color="auto"/>
          </w:divBdr>
        </w:div>
        <w:div w:id="18894645">
          <w:marLeft w:val="0"/>
          <w:marRight w:val="0"/>
          <w:marTop w:val="0"/>
          <w:marBottom w:val="0"/>
          <w:divBdr>
            <w:top w:val="none" w:sz="0" w:space="0" w:color="auto"/>
            <w:left w:val="none" w:sz="0" w:space="0" w:color="auto"/>
            <w:bottom w:val="none" w:sz="0" w:space="0" w:color="auto"/>
            <w:right w:val="none" w:sz="0" w:space="0" w:color="auto"/>
          </w:divBdr>
        </w:div>
        <w:div w:id="1273123180">
          <w:marLeft w:val="0"/>
          <w:marRight w:val="0"/>
          <w:marTop w:val="0"/>
          <w:marBottom w:val="0"/>
          <w:divBdr>
            <w:top w:val="none" w:sz="0" w:space="0" w:color="auto"/>
            <w:left w:val="none" w:sz="0" w:space="0" w:color="auto"/>
            <w:bottom w:val="none" w:sz="0" w:space="0" w:color="auto"/>
            <w:right w:val="none" w:sz="0" w:space="0" w:color="auto"/>
          </w:divBdr>
        </w:div>
        <w:div w:id="1050305237">
          <w:marLeft w:val="0"/>
          <w:marRight w:val="0"/>
          <w:marTop w:val="0"/>
          <w:marBottom w:val="0"/>
          <w:divBdr>
            <w:top w:val="none" w:sz="0" w:space="0" w:color="auto"/>
            <w:left w:val="none" w:sz="0" w:space="0" w:color="auto"/>
            <w:bottom w:val="none" w:sz="0" w:space="0" w:color="auto"/>
            <w:right w:val="none" w:sz="0" w:space="0" w:color="auto"/>
          </w:divBdr>
        </w:div>
        <w:div w:id="712341276">
          <w:marLeft w:val="0"/>
          <w:marRight w:val="0"/>
          <w:marTop w:val="0"/>
          <w:marBottom w:val="0"/>
          <w:divBdr>
            <w:top w:val="none" w:sz="0" w:space="0" w:color="auto"/>
            <w:left w:val="none" w:sz="0" w:space="0" w:color="auto"/>
            <w:bottom w:val="none" w:sz="0" w:space="0" w:color="auto"/>
            <w:right w:val="none" w:sz="0" w:space="0" w:color="auto"/>
          </w:divBdr>
        </w:div>
        <w:div w:id="423041086">
          <w:marLeft w:val="0"/>
          <w:marRight w:val="0"/>
          <w:marTop w:val="0"/>
          <w:marBottom w:val="0"/>
          <w:divBdr>
            <w:top w:val="none" w:sz="0" w:space="0" w:color="auto"/>
            <w:left w:val="none" w:sz="0" w:space="0" w:color="auto"/>
            <w:bottom w:val="none" w:sz="0" w:space="0" w:color="auto"/>
            <w:right w:val="none" w:sz="0" w:space="0" w:color="auto"/>
          </w:divBdr>
        </w:div>
        <w:div w:id="260917187">
          <w:marLeft w:val="0"/>
          <w:marRight w:val="0"/>
          <w:marTop w:val="0"/>
          <w:marBottom w:val="0"/>
          <w:divBdr>
            <w:top w:val="none" w:sz="0" w:space="0" w:color="auto"/>
            <w:left w:val="none" w:sz="0" w:space="0" w:color="auto"/>
            <w:bottom w:val="none" w:sz="0" w:space="0" w:color="auto"/>
            <w:right w:val="none" w:sz="0" w:space="0" w:color="auto"/>
          </w:divBdr>
        </w:div>
        <w:div w:id="492065846">
          <w:marLeft w:val="0"/>
          <w:marRight w:val="0"/>
          <w:marTop w:val="0"/>
          <w:marBottom w:val="0"/>
          <w:divBdr>
            <w:top w:val="none" w:sz="0" w:space="0" w:color="auto"/>
            <w:left w:val="none" w:sz="0" w:space="0" w:color="auto"/>
            <w:bottom w:val="none" w:sz="0" w:space="0" w:color="auto"/>
            <w:right w:val="none" w:sz="0" w:space="0" w:color="auto"/>
          </w:divBdr>
        </w:div>
        <w:div w:id="744840415">
          <w:marLeft w:val="0"/>
          <w:marRight w:val="0"/>
          <w:marTop w:val="0"/>
          <w:marBottom w:val="0"/>
          <w:divBdr>
            <w:top w:val="none" w:sz="0" w:space="0" w:color="auto"/>
            <w:left w:val="none" w:sz="0" w:space="0" w:color="auto"/>
            <w:bottom w:val="none" w:sz="0" w:space="0" w:color="auto"/>
            <w:right w:val="none" w:sz="0" w:space="0" w:color="auto"/>
          </w:divBdr>
        </w:div>
        <w:div w:id="1929730368">
          <w:marLeft w:val="0"/>
          <w:marRight w:val="0"/>
          <w:marTop w:val="0"/>
          <w:marBottom w:val="0"/>
          <w:divBdr>
            <w:top w:val="none" w:sz="0" w:space="0" w:color="auto"/>
            <w:left w:val="none" w:sz="0" w:space="0" w:color="auto"/>
            <w:bottom w:val="none" w:sz="0" w:space="0" w:color="auto"/>
            <w:right w:val="none" w:sz="0" w:space="0" w:color="auto"/>
          </w:divBdr>
        </w:div>
        <w:div w:id="526141648">
          <w:marLeft w:val="0"/>
          <w:marRight w:val="0"/>
          <w:marTop w:val="0"/>
          <w:marBottom w:val="0"/>
          <w:divBdr>
            <w:top w:val="none" w:sz="0" w:space="0" w:color="auto"/>
            <w:left w:val="none" w:sz="0" w:space="0" w:color="auto"/>
            <w:bottom w:val="none" w:sz="0" w:space="0" w:color="auto"/>
            <w:right w:val="none" w:sz="0" w:space="0" w:color="auto"/>
          </w:divBdr>
        </w:div>
        <w:div w:id="1667633088">
          <w:marLeft w:val="0"/>
          <w:marRight w:val="0"/>
          <w:marTop w:val="0"/>
          <w:marBottom w:val="0"/>
          <w:divBdr>
            <w:top w:val="none" w:sz="0" w:space="0" w:color="auto"/>
            <w:left w:val="none" w:sz="0" w:space="0" w:color="auto"/>
            <w:bottom w:val="none" w:sz="0" w:space="0" w:color="auto"/>
            <w:right w:val="none" w:sz="0" w:space="0" w:color="auto"/>
          </w:divBdr>
        </w:div>
        <w:div w:id="972754987">
          <w:marLeft w:val="0"/>
          <w:marRight w:val="0"/>
          <w:marTop w:val="0"/>
          <w:marBottom w:val="0"/>
          <w:divBdr>
            <w:top w:val="none" w:sz="0" w:space="0" w:color="auto"/>
            <w:left w:val="none" w:sz="0" w:space="0" w:color="auto"/>
            <w:bottom w:val="none" w:sz="0" w:space="0" w:color="auto"/>
            <w:right w:val="none" w:sz="0" w:space="0" w:color="auto"/>
          </w:divBdr>
        </w:div>
        <w:div w:id="1149444234">
          <w:marLeft w:val="0"/>
          <w:marRight w:val="0"/>
          <w:marTop w:val="0"/>
          <w:marBottom w:val="0"/>
          <w:divBdr>
            <w:top w:val="none" w:sz="0" w:space="0" w:color="auto"/>
            <w:left w:val="none" w:sz="0" w:space="0" w:color="auto"/>
            <w:bottom w:val="none" w:sz="0" w:space="0" w:color="auto"/>
            <w:right w:val="none" w:sz="0" w:space="0" w:color="auto"/>
          </w:divBdr>
        </w:div>
        <w:div w:id="1757479693">
          <w:marLeft w:val="0"/>
          <w:marRight w:val="0"/>
          <w:marTop w:val="0"/>
          <w:marBottom w:val="0"/>
          <w:divBdr>
            <w:top w:val="none" w:sz="0" w:space="0" w:color="auto"/>
            <w:left w:val="none" w:sz="0" w:space="0" w:color="auto"/>
            <w:bottom w:val="none" w:sz="0" w:space="0" w:color="auto"/>
            <w:right w:val="none" w:sz="0" w:space="0" w:color="auto"/>
          </w:divBdr>
        </w:div>
        <w:div w:id="62217844">
          <w:marLeft w:val="0"/>
          <w:marRight w:val="0"/>
          <w:marTop w:val="0"/>
          <w:marBottom w:val="0"/>
          <w:divBdr>
            <w:top w:val="none" w:sz="0" w:space="0" w:color="auto"/>
            <w:left w:val="none" w:sz="0" w:space="0" w:color="auto"/>
            <w:bottom w:val="none" w:sz="0" w:space="0" w:color="auto"/>
            <w:right w:val="none" w:sz="0" w:space="0" w:color="auto"/>
          </w:divBdr>
        </w:div>
        <w:div w:id="811868839">
          <w:marLeft w:val="0"/>
          <w:marRight w:val="0"/>
          <w:marTop w:val="0"/>
          <w:marBottom w:val="0"/>
          <w:divBdr>
            <w:top w:val="none" w:sz="0" w:space="0" w:color="auto"/>
            <w:left w:val="none" w:sz="0" w:space="0" w:color="auto"/>
            <w:bottom w:val="none" w:sz="0" w:space="0" w:color="auto"/>
            <w:right w:val="none" w:sz="0" w:space="0" w:color="auto"/>
          </w:divBdr>
        </w:div>
      </w:divsChild>
    </w:div>
    <w:div w:id="2125614689">
      <w:bodyDiv w:val="1"/>
      <w:marLeft w:val="0"/>
      <w:marRight w:val="0"/>
      <w:marTop w:val="0"/>
      <w:marBottom w:val="0"/>
      <w:divBdr>
        <w:top w:val="none" w:sz="0" w:space="0" w:color="auto"/>
        <w:left w:val="none" w:sz="0" w:space="0" w:color="auto"/>
        <w:bottom w:val="none" w:sz="0" w:space="0" w:color="auto"/>
        <w:right w:val="none" w:sz="0" w:space="0" w:color="auto"/>
      </w:divBdr>
    </w:div>
    <w:div w:id="2125688060">
      <w:bodyDiv w:val="1"/>
      <w:marLeft w:val="0"/>
      <w:marRight w:val="0"/>
      <w:marTop w:val="0"/>
      <w:marBottom w:val="0"/>
      <w:divBdr>
        <w:top w:val="none" w:sz="0" w:space="0" w:color="auto"/>
        <w:left w:val="none" w:sz="0" w:space="0" w:color="auto"/>
        <w:bottom w:val="none" w:sz="0" w:space="0" w:color="auto"/>
        <w:right w:val="none" w:sz="0" w:space="0" w:color="auto"/>
      </w:divBdr>
    </w:div>
    <w:div w:id="21368275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premium/diseno-plano-concepto-moderno-ilustracion-vectorial-analisis-negocios_228333373.htm" TargetMode="External"/><Relationship Id="rId13" Type="http://schemas.openxmlformats.org/officeDocument/2006/relationships/hyperlink" Target="https://www.freepik.es/vector-premium/infografia-logistica-conjunto-iconos-almacen-plano-logistico-blanco-transporte_7152994.htm" TargetMode="External"/><Relationship Id="rId18" Type="http://schemas.openxmlformats.org/officeDocument/2006/relationships/hyperlink" Target="https://www.freepik.es/vector-gratis/variedad-iconos-ingeniero-construccion_768885.htm" TargetMode="External"/><Relationship Id="rId3" Type="http://schemas.openxmlformats.org/officeDocument/2006/relationships/hyperlink" Target="https://www.freepik.es/vector-gratis/personas-que-trabajan-ilustracion-fabrica_6163214.htm" TargetMode="External"/><Relationship Id="rId21" Type="http://schemas.openxmlformats.org/officeDocument/2006/relationships/hyperlink" Target="https://www.freepik.es/fotos-premium/mujer-usando-computadora-encontrar-informacion-fin-tomar-decision-comprar-su-coche_262341506.htm#fromView=search&amp;page=1&amp;position=11&amp;uuid=e843e7ff-d13f-4cf1-b9c1-823c89b161d0&amp;query=INDICADORes+seguridad+ROBO+TRANSPORTE" TargetMode="External"/><Relationship Id="rId7" Type="http://schemas.openxmlformats.org/officeDocument/2006/relationships/hyperlink" Target="https://www.freepik.es/vector-premium/hombre-negocios-computadora-portatil-analiza-graficos-pantalla-grande-rodeada-iconos-ideas-gestion-tiempo-analisis-datos_287713612.htm" TargetMode="External"/><Relationship Id="rId12" Type="http://schemas.openxmlformats.org/officeDocument/2006/relationships/hyperlink" Target="https://www.freepik.es/vector-premium/manera-logistica-entrega-mercancias-signos-redondos_4273909.htm" TargetMode="External"/><Relationship Id="rId17" Type="http://schemas.openxmlformats.org/officeDocument/2006/relationships/hyperlink" Target="https://www.freepik.es/vector-gratis/fondo-seguridad-azul-objetos-planos_1138958.htm" TargetMode="External"/><Relationship Id="rId2" Type="http://schemas.openxmlformats.org/officeDocument/2006/relationships/hyperlink" Target="https://www.freepik.es/vector-premium/iconos-dibujos-animados-coloridos-comunicacion-digital-negocios-tecnologia_288758370.htm" TargetMode="External"/><Relationship Id="rId16" Type="http://schemas.openxmlformats.org/officeDocument/2006/relationships/hyperlink" Target="https://www.freepik.es/vector-premium/conjunto-sensores-seguridad-hogar-otros-objetos_21146656.htm" TargetMode="External"/><Relationship Id="rId20" Type="http://schemas.openxmlformats.org/officeDocument/2006/relationships/hyperlink" Target="https://www.freepik.es/vector-gratis/dispositivo-control-conexion-inteligente-internet-cosas-iot-red-industria-residente-cualquier-lugar-cualquier-momento-cualquier-negocio-tecnologia-ti-internet-futuristas-mundo_25326198.htm#fromView=search&amp;page=1&amp;position=44&amp;uuid=b744b6fc-1935-4cb9-8f7c-c1372ac1462d&amp;query=INDICADOR+trazabilidad+datos+TRANSPORTE" TargetMode="External"/><Relationship Id="rId1" Type="http://schemas.openxmlformats.org/officeDocument/2006/relationships/hyperlink" Target="https://www.freepik.es/fotos-premium/cartel-grafico-azul-rojo-personas-que-trabajan-circulo-azul-negro_230830749.htm" TargetMode="External"/><Relationship Id="rId6" Type="http://schemas.openxmlformats.org/officeDocument/2006/relationships/hyperlink" Target="https://www.freepik.es/vector-gratis/analisis-informacion-tablero-estilo-plano-ilustracion-vectorial_11059252.htm" TargetMode="External"/><Relationship Id="rId11" Type="http://schemas.openxmlformats.org/officeDocument/2006/relationships/hyperlink" Target="https://www.freepik.es/vector-premium/imagen-vectorial-icono-cadena-suministro-circular-puede-utilizarse-economia_177464791.htm" TargetMode="External"/><Relationship Id="rId5" Type="http://schemas.openxmlformats.org/officeDocument/2006/relationships/hyperlink" Target="https://www.freepik.es/vector-gratis/conjunto-logistico-banner_3948511.htm" TargetMode="External"/><Relationship Id="rId15" Type="http://schemas.openxmlformats.org/officeDocument/2006/relationships/hyperlink" Target="https://www.freepik.es/vector-gratis/variedad-iconos-negocios_776827.htm" TargetMode="External"/><Relationship Id="rId23" Type="http://schemas.openxmlformats.org/officeDocument/2006/relationships/hyperlink" Target="https://www.freepik.es/vector-premium/concepto-servicio-entrega-logistica_2174266.htm#fromView=search&amp;page=1&amp;position=30&amp;uuid=af0773a0-5151-4ce4-93db-344bd1345590&amp;query=+manuales++documentos+TRANSPORTE+grafico" TargetMode="External"/><Relationship Id="rId10" Type="http://schemas.openxmlformats.org/officeDocument/2006/relationships/hyperlink" Target="https://www.freepik.es/vector-gratis/coche-autonomo-futurista-diseno-plano_2620582.htm" TargetMode="External"/><Relationship Id="rId19" Type="http://schemas.openxmlformats.org/officeDocument/2006/relationships/hyperlink" Target="https://www.freepik.es/vector-gratis/elementos-infograficos-coches_1146777.htm#fromView=search&amp;page=1&amp;position=0&amp;uuid=d6ded735-7fa4-4fc1-ae88-92b48f125854&amp;query=INDICADOR+capacidad+del+veh%C3%ADculo+TRANSPORTE" TargetMode="External"/><Relationship Id="rId4" Type="http://schemas.openxmlformats.org/officeDocument/2006/relationships/hyperlink" Target="https://www.freepik.es/vector-gratis/conjunto-banner-almacen-plano_6086730.htm" TargetMode="External"/><Relationship Id="rId9" Type="http://schemas.openxmlformats.org/officeDocument/2006/relationships/hyperlink" Target="https://www.freepik.es/vector-gratis/logistica-banner-horizontal_2874868.htm" TargetMode="External"/><Relationship Id="rId14" Type="http://schemas.openxmlformats.org/officeDocument/2006/relationships/hyperlink" Target="https://www.freepik.es/vector-gratis/coleccion-disenos-negocios_957166.htm" TargetMode="External"/><Relationship Id="rId22" Type="http://schemas.openxmlformats.org/officeDocument/2006/relationships/hyperlink" Target="https://www.freepik.es/vector-gratis/concepto-reparto-camion-movil_1287079.htm#fromView=search&amp;page=1&amp;position=13&amp;uuid=a8edf7b7-ca7b-4b51-b61c-010b47f7316f&amp;query=INDICADORes+Servicio+al+cliente.+TRANSPORTE" TargetMode="External"/></Relationships>
</file>

<file path=word/_rels/document.xml.rels>&#65279;<?xml version="1.0" encoding="utf-8"?><Relationships xmlns="http://schemas.openxmlformats.org/package/2006/relationships"><Relationship Type="http://schemas.openxmlformats.org/officeDocument/2006/relationships/comments" Target="comments.xml" Id="rId13" /><Relationship Type="http://schemas.openxmlformats.org/officeDocument/2006/relationships/image" Target="media/image4.png" Id="rId18" /><Relationship Type="http://schemas.openxmlformats.org/officeDocument/2006/relationships/image" Target="media/image12.png" Id="rId26" /><Relationship Type="http://schemas.openxmlformats.org/officeDocument/2006/relationships/image" Target="media/image25.png" Id="rId39" /><Relationship Type="http://schemas.openxmlformats.org/officeDocument/2006/relationships/image" Target="media/image7.png" Id="rId21" /><Relationship Type="http://schemas.openxmlformats.org/officeDocument/2006/relationships/image" Target="media/image20.png" Id="rId34" /><Relationship Type="http://schemas.openxmlformats.org/officeDocument/2006/relationships/fontTable" Target="fontTable.xml" Id="rId42"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image" Target="media/image15.png" Id="rId29"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image" Target="media/image10.png" Id="rId24"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header" Target="header1.xml" Id="rId40" /><Relationship Type="http://schemas.microsoft.com/office/2018/08/relationships/commentsExtensible" Target="commentsExtensible.xml" Id="rId45" /><Relationship Type="http://schemas.openxmlformats.org/officeDocument/2006/relationships/customXml" Target="../customXml/item5.xml" Id="rId5" /><Relationship Type="http://schemas.microsoft.com/office/2016/09/relationships/commentsIds" Target="commentsIds.xml"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footnotes" Target="footnotes.xml" Id="rId10" /><Relationship Type="http://schemas.openxmlformats.org/officeDocument/2006/relationships/image" Target="media/image5.png" Id="rId19" /><Relationship Type="http://schemas.openxmlformats.org/officeDocument/2006/relationships/image" Target="media/image17.png" Id="rId31" /><Relationship Type="http://schemas.openxmlformats.org/officeDocument/2006/relationships/theme" Target="theme/theme1.xml" Id="rId44" /><Relationship Type="http://schemas.openxmlformats.org/officeDocument/2006/relationships/customXml" Target="../customXml/item4.xml" Id="rId4" /><Relationship Type="http://schemas.openxmlformats.org/officeDocument/2006/relationships/webSettings" Target="webSettings.xml" Id="rId9" /><Relationship Type="http://schemas.microsoft.com/office/2011/relationships/commentsExtended" Target="commentsExtended.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microsoft.com/office/2011/relationships/people" Target="people.xml" Id="rId43" /><Relationship Type="http://schemas.openxmlformats.org/officeDocument/2006/relationships/settings" Target="settings.xml" Id="rId8"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6.png" Id="rId20" /><Relationship Type="http://schemas.openxmlformats.org/officeDocument/2006/relationships/footer" Target="footer1.xml" Id="rId41" /><Relationship Type="http://schemas.openxmlformats.org/officeDocument/2006/relationships/hyperlink" Target="https://www.gs1.org.ar/documentos/trazabilidad.pdf" TargetMode="External" Id="R5ccb02f65b7f4c71" /><Relationship Type="http://schemas.openxmlformats.org/officeDocument/2006/relationships/hyperlink" Target="https://www.fao.org/fao-who-codexalimentarius/es/" TargetMode="External" Id="Rf8352416fae94c30"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C2B1768DD5A774EB396CCAB0DE361C1" ma:contentTypeVersion="11" ma:contentTypeDescription="Create a new document." ma:contentTypeScope="" ma:versionID="9de673f0197ee9c4816cf50caa74988e">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c9d576c1d58624d45e9370fec3b27e53"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3j22ZBS7cilPxXW3uuoDR684vw==">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KDume3fMjig7pnt3zJyUAoVTWFyaW8gTW9yYWxlcyBDYWJyZXJhGjcKNS8vc3NsLmdzdGF0aWMuY29tL2RvY3MvY29tbW9uL2JsdWVfc2lsaG91ZXR0ZTk2LTAucG5neACIAQGaAQYIABAAGACqAVQSUlJlYWxpemFyIFNsaWRlIHkgdWJpY2FyIGltYWdlbiBkZSBsw61uZWEgZWplY3V0aXZhIChvZmljaW5pc3RhcywgZWplY3V0aXZvcywgZXRjKS6wAQC4AQEYoO6Z7d8yIKDume3fMjAAQghraXguY210NiKiBAoLQUFBQmhjdkgyMUUS+AMKC0FBQUJoY3ZIMjFFEgtBQUFCaGN2SDIxR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ODxg+3fMjjg8YPt3zJyUAoVTWFyaW8gTW9yYWxlcyBDYWJyZXJhGjcKNS8vc3NsLmdzdGF0aWMuY29tL2RvY3MvY29tbW9uL2JsdWVfc2lsaG91ZXR0ZTk2LTAucG5neACIAQGaAQYIABAAGACqAVQSUlJlYWxpemFyIFNsaWRlIHkgdWJpY2FyIGltYWdlbiBkZSBsw61uZWEgZWplY3V0aXZhIChvZmljaW5pc3RhcywgZWplY3V0aXZvcywgZXRjKS6wAQC4AQEY4PGD7d8yIODxg+3fMjAAQghraXguY210MSKiBAoLQUFBQmhjdkgyMWcS+AMKC0FBQUJoY3ZIMjFnEgtBQUFCaGN2SDIxZx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MDGh+3fMjjAxoft3zJyUAoVTWFyaW8gTW9yYWxlcyBDYWJyZXJhGjcKNS8vc3NsLmdzdGF0aWMuY29tL2RvY3MvY29tbW9uL2JsdWVfc2lsaG91ZXR0ZTk2LTAucG5neACIAQGaAQYIABAAGACqAVQSUlJlYWxpemFyIFNsaWRlIHkgdWJpY2FyIGltYWdlbiBkZSBsw61uZWEgZWplY3V0aXZhIChvZmljaW5pc3RhcywgZWplY3V0aXZvcywgZXRjKS6wAQC4AQEYwMaH7d8yIMDGh+3fMjAAQghraXguY210NTIOaC4xMzZzNWUzMnIxY3Q4AHIhMWVhQUg1SzVtUXVKZEp3eXVYRlg3MFZzUEdOeXFVb3du</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b:Source>
    <b:Tag>Gar15</b:Tag>
    <b:SourceType>Book</b:SourceType>
    <b:Guid>{3DC3C6E1-FBDA-4DB5-8134-84C721716E6C}</b:Guid>
    <b:Author>
      <b:Author>
        <b:NameList>
          <b:Person>
            <b:Last>Garrison</b:Last>
            <b:First>W,-P</b:First>
            <b:Middle>&amp; Levinson D.M</b:Middle>
          </b:Person>
        </b:NameList>
      </b:Author>
    </b:Author>
    <b:Title>The Transportation Experience: Policy, Planning,  and Deployment.</b:Title>
    <b:Year>2015</b:Year>
    <b:Publisher>Oxford University Press</b:Publisher>
    <b:RefOrder>1</b:RefOrder>
  </b:Source>
  <b:Source>
    <b:Tag>Rod</b:Tag>
    <b:SourceType>Book</b:SourceType>
    <b:Guid>{BDFBE29D-D48B-4B71-8012-47533B57D57D}</b:Guid>
    <b:Author>
      <b:Author>
        <b:NameList>
          <b:Person>
            <b:Last>Rodrigue</b:Last>
            <b:First>J-P</b:First>
          </b:Person>
        </b:NameList>
      </b:Author>
    </b:Author>
    <b:Title>The Geography of Transport Systems (5th ed.)</b:Title>
    <b:Publisher>Routledge</b:Publisher>
    <b:RefOrder>2</b:RefOrder>
  </b:Source>
  <b:Source>
    <b:Tag>Gon17</b:Tag>
    <b:SourceType>Book</b:SourceType>
    <b:Guid>{E58D1BE2-5E73-44FB-82F4-42079B1A6E33}</b:Guid>
    <b:Author>
      <b:Author>
        <b:NameList>
          <b:Person>
            <b:Last>González</b:Last>
            <b:First>R.A.</b:First>
          </b:Person>
        </b:NameList>
      </b:Author>
    </b:Author>
    <b:Title>Transporte y movilidad urbana sostenible.</b:Title>
    <b:Year>2017</b:Year>
    <b:Publisher>Editorial UOC.</b:Publisher>
    <b:RefOrder>3</b:RefOrder>
  </b:Source>
  <b:Source>
    <b:Tag>Ort11</b:Tag>
    <b:SourceType>Book</b:SourceType>
    <b:Guid>{7F835E67-9749-47BF-B8C4-7B826131F85B}</b:Guid>
    <b:Author>
      <b:Author>
        <b:NameList>
          <b:Person>
            <b:Last>Ortúzar. J de D.</b:Last>
            <b:First>&amp;</b:First>
            <b:Middle>Willumsen, L. G</b:Middle>
          </b:Person>
        </b:NameList>
      </b:Author>
    </b:Author>
    <b:Title>Modelling Transport ( 4Th ed.).</b:Title>
    <b:Year>2011</b:Year>
    <b:Publisher>Willey</b:Publisher>
    <b:RefOrder>4</b:RefOrder>
  </b:Source>
</b:Sources>
</file>

<file path=customXml/itemProps1.xml><?xml version="1.0" encoding="utf-8"?>
<ds:datastoreItem xmlns:ds="http://schemas.openxmlformats.org/officeDocument/2006/customXml" ds:itemID="{A096E913-6F00-40D0-927A-43531B39F55B}">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A6699F80-2D77-4F22-88F1-BF2664E30F74}"/>
</file>

<file path=customXml/itemProps3.xml><?xml version="1.0" encoding="utf-8"?>
<ds:datastoreItem xmlns:ds="http://schemas.openxmlformats.org/officeDocument/2006/customXml" ds:itemID="{1F0FABFF-48A4-41B1-B9E2-219C1EABE12B}">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7510F766-5917-4F73-8764-6C6BA6B9DF1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Luis Gabriel Urueta Alvarez</cp:lastModifiedBy>
  <cp:revision>193</cp:revision>
  <dcterms:created xsi:type="dcterms:W3CDTF">2025-08-08T21:58:00Z</dcterms:created>
  <dcterms:modified xsi:type="dcterms:W3CDTF">2025-09-16T03:51:37Z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